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32A4" w14:textId="2D78F274"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1B696E">
        <w:rPr>
          <w:b/>
          <w:sz w:val="24"/>
          <w:szCs w:val="24"/>
          <w:lang w:eastAsia="ko-KR"/>
        </w:rPr>
        <w:t xml:space="preserve">Meeting </w:t>
      </w:r>
      <w:r w:rsidR="000D6D8B">
        <w:rPr>
          <w:b/>
          <w:sz w:val="24"/>
          <w:szCs w:val="24"/>
          <w:lang w:eastAsia="ko-KR"/>
        </w:rPr>
        <w:t>NR</w:t>
      </w:r>
      <w:r w:rsidR="001B696E">
        <w:rPr>
          <w:b/>
          <w:sz w:val="24"/>
          <w:szCs w:val="24"/>
          <w:lang w:eastAsia="ko-KR"/>
        </w:rPr>
        <w:t>#</w:t>
      </w:r>
      <w:r w:rsidR="000D6D8B">
        <w:rPr>
          <w:b/>
          <w:sz w:val="24"/>
          <w:szCs w:val="24"/>
          <w:lang w:eastAsia="ko-KR"/>
        </w:rPr>
        <w:t>3</w:t>
      </w:r>
      <w:r w:rsidRPr="006E473F">
        <w:rPr>
          <w:rFonts w:hint="eastAsia"/>
          <w:b/>
          <w:sz w:val="24"/>
          <w:szCs w:val="24"/>
          <w:lang w:eastAsia="ko-KR"/>
        </w:rPr>
        <w:tab/>
      </w:r>
      <w:r w:rsidRPr="006E473F">
        <w:rPr>
          <w:rFonts w:hint="eastAsia"/>
          <w:b/>
          <w:i/>
          <w:sz w:val="24"/>
          <w:szCs w:val="24"/>
          <w:lang w:eastAsia="ko-KR"/>
        </w:rPr>
        <w:t>R1-</w:t>
      </w:r>
      <w:r w:rsidR="000D6D8B" w:rsidRPr="000D6D8B">
        <w:rPr>
          <w:b/>
          <w:i/>
          <w:sz w:val="24"/>
          <w:szCs w:val="24"/>
          <w:lang w:eastAsia="ko-KR"/>
        </w:rPr>
        <w:t>1715911</w:t>
      </w:r>
    </w:p>
    <w:bookmarkEnd w:id="0"/>
    <w:bookmarkEnd w:id="1"/>
    <w:p w14:paraId="2735BAC9" w14:textId="5AED529C" w:rsidR="006D2ED0" w:rsidRPr="00C51967" w:rsidRDefault="000D6D8B" w:rsidP="006D2ED0">
      <w:pPr>
        <w:pStyle w:val="CRCoverPage"/>
        <w:spacing w:after="240"/>
        <w:outlineLvl w:val="0"/>
        <w:rPr>
          <w:b/>
          <w:noProof/>
          <w:sz w:val="24"/>
          <w:szCs w:val="24"/>
        </w:rPr>
      </w:pPr>
      <w:r w:rsidRPr="000D6D8B">
        <w:rPr>
          <w:b/>
          <w:bCs/>
          <w:noProof/>
          <w:sz w:val="24"/>
          <w:szCs w:val="24"/>
          <w:lang w:eastAsia="ko-KR"/>
        </w:rPr>
        <w:t>Nagoya, Japan, 18th – 21st, September 2017</w:t>
      </w:r>
    </w:p>
    <w:p w14:paraId="534B7880" w14:textId="3368951C"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1B696E">
        <w:rPr>
          <w:rFonts w:ascii="Arial" w:hAnsi="Arial"/>
          <w:sz w:val="24"/>
        </w:rPr>
        <w:t>6</w:t>
      </w:r>
      <w:r w:rsidR="00860D8F">
        <w:rPr>
          <w:rFonts w:ascii="Arial" w:hAnsi="Arial"/>
          <w:sz w:val="24"/>
        </w:rPr>
        <w:t>.1.</w:t>
      </w:r>
      <w:r w:rsidR="005C1516">
        <w:rPr>
          <w:rFonts w:ascii="Arial" w:hAnsi="Arial"/>
          <w:sz w:val="24"/>
        </w:rPr>
        <w:t>2</w:t>
      </w:r>
      <w:r w:rsidR="007A325B">
        <w:rPr>
          <w:rFonts w:ascii="Arial" w:hAnsi="Arial"/>
          <w:sz w:val="24"/>
        </w:rPr>
        <w:t>.</w:t>
      </w:r>
      <w:r w:rsidR="000D6D8B">
        <w:rPr>
          <w:rFonts w:ascii="Arial" w:hAnsi="Arial"/>
          <w:sz w:val="24"/>
        </w:rPr>
        <w:t>3</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0CBA5256"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B00FB6">
        <w:rPr>
          <w:rFonts w:ascii="Arial" w:hAnsi="Arial"/>
          <w:sz w:val="24"/>
        </w:rPr>
        <w:t>Other</w:t>
      </w:r>
      <w:r w:rsidR="00B93AFD" w:rsidRPr="00B93AFD">
        <w:rPr>
          <w:rFonts w:ascii="Arial" w:hAnsi="Arial"/>
          <w:sz w:val="24"/>
        </w:rPr>
        <w:t xml:space="preserve"> </w:t>
      </w:r>
      <w:r w:rsidR="00CF675C" w:rsidRPr="00CF675C">
        <w:rPr>
          <w:rFonts w:ascii="Arial" w:hAnsi="Arial"/>
          <w:sz w:val="24"/>
        </w:rPr>
        <w:t>s</w:t>
      </w:r>
      <w:r w:rsidR="00125748" w:rsidRPr="00125748">
        <w:rPr>
          <w:rFonts w:ascii="Arial" w:hAnsi="Arial"/>
          <w:sz w:val="24"/>
        </w:rPr>
        <w:t xml:space="preserve">ystem </w:t>
      </w:r>
      <w:r w:rsidR="00CF675C">
        <w:rPr>
          <w:rFonts w:ascii="Arial" w:hAnsi="Arial"/>
          <w:sz w:val="24"/>
        </w:rPr>
        <w:t>i</w:t>
      </w:r>
      <w:r w:rsidR="007A325B" w:rsidRPr="00125748">
        <w:rPr>
          <w:rFonts w:ascii="Arial" w:hAnsi="Arial"/>
          <w:sz w:val="24"/>
        </w:rPr>
        <w:t xml:space="preserve">nformation </w:t>
      </w:r>
      <w:r w:rsidR="00CF675C">
        <w:rPr>
          <w:rFonts w:ascii="Arial" w:hAnsi="Arial"/>
          <w:sz w:val="24"/>
        </w:rPr>
        <w:t>d</w:t>
      </w:r>
      <w:r w:rsidR="00125748" w:rsidRPr="00125748">
        <w:rPr>
          <w:rFonts w:ascii="Arial" w:hAnsi="Arial"/>
          <w:sz w:val="24"/>
        </w:rPr>
        <w:t>elivery</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68896D5C" w14:textId="5BB278B9" w:rsidR="008E496F" w:rsidRDefault="008E496F" w:rsidP="00CC3727">
      <w:pPr>
        <w:pStyle w:val="a7"/>
        <w:spacing w:before="240" w:line="288" w:lineRule="auto"/>
        <w:jc w:val="both"/>
        <w:rPr>
          <w:b w:val="0"/>
          <w:lang w:eastAsia="ko-KR"/>
        </w:rPr>
      </w:pPr>
      <w:r w:rsidRPr="00CC3727">
        <w:rPr>
          <w:rFonts w:hint="eastAsia"/>
          <w:b w:val="0"/>
          <w:color w:val="000000" w:themeColor="text1"/>
          <w:lang w:val="en-US" w:eastAsia="ko-KR"/>
        </w:rPr>
        <w:t xml:space="preserve">This contribution discusses </w:t>
      </w:r>
      <w:r w:rsidR="00B00FB6">
        <w:rPr>
          <w:b w:val="0"/>
          <w:color w:val="000000" w:themeColor="text1"/>
          <w:lang w:val="en-US" w:eastAsia="ko-KR"/>
        </w:rPr>
        <w:t xml:space="preserve">other </w:t>
      </w:r>
      <w:r w:rsidRPr="00CC3727">
        <w:rPr>
          <w:b w:val="0"/>
          <w:color w:val="000000" w:themeColor="text1"/>
          <w:lang w:val="en-US" w:eastAsia="ko-KR"/>
        </w:rPr>
        <w:t xml:space="preserve">system information </w:t>
      </w:r>
      <w:r w:rsidR="00B00FB6">
        <w:rPr>
          <w:b w:val="0"/>
          <w:color w:val="000000" w:themeColor="text1"/>
          <w:lang w:val="en-US" w:eastAsia="ko-KR"/>
        </w:rPr>
        <w:t xml:space="preserve">(OSI) </w:t>
      </w:r>
      <w:r w:rsidRPr="00CC3727">
        <w:rPr>
          <w:b w:val="0"/>
          <w:color w:val="000000" w:themeColor="text1"/>
          <w:lang w:val="en-US" w:eastAsia="ko-KR"/>
        </w:rPr>
        <w:t>delivery</w:t>
      </w:r>
      <w:r w:rsidR="00B00FB6">
        <w:rPr>
          <w:b w:val="0"/>
          <w:color w:val="000000" w:themeColor="text1"/>
          <w:lang w:val="en-US" w:eastAsia="ko-KR"/>
        </w:rPr>
        <w:t xml:space="preserve"> f</w:t>
      </w:r>
      <w:r w:rsidR="00912CD9">
        <w:rPr>
          <w:b w:val="0"/>
          <w:color w:val="000000" w:themeColor="text1"/>
          <w:lang w:val="en-US" w:eastAsia="ko-KR"/>
        </w:rPr>
        <w:t>rom RAN1 perspective</w:t>
      </w:r>
      <w:r w:rsidR="005A4302">
        <w:rPr>
          <w:b w:val="0"/>
          <w:color w:val="000000" w:themeColor="text1"/>
          <w:lang w:val="en-US" w:eastAsia="ko-KR"/>
        </w:rPr>
        <w:t xml:space="preserve"> including</w:t>
      </w:r>
      <w:r w:rsidR="00C15517">
        <w:rPr>
          <w:b w:val="0"/>
          <w:color w:val="000000" w:themeColor="text1"/>
          <w:lang w:val="en-US" w:eastAsia="ko-KR"/>
        </w:rPr>
        <w:t>;</w:t>
      </w:r>
      <w:r w:rsidR="005A4302">
        <w:rPr>
          <w:b w:val="0"/>
          <w:color w:val="000000" w:themeColor="text1"/>
          <w:lang w:val="en-US" w:eastAsia="ko-KR"/>
        </w:rPr>
        <w:t xml:space="preserve"> 1) numerology for OSI, 2) </w:t>
      </w:r>
      <w:r w:rsidR="00C15517">
        <w:rPr>
          <w:b w:val="0"/>
          <w:color w:val="000000" w:themeColor="text1"/>
          <w:lang w:val="en-US" w:eastAsia="ko-KR"/>
        </w:rPr>
        <w:t xml:space="preserve">On-demand OSI: </w:t>
      </w:r>
      <w:r w:rsidR="005A4302">
        <w:rPr>
          <w:b w:val="0"/>
          <w:color w:val="000000" w:themeColor="text1"/>
          <w:lang w:val="en-US" w:eastAsia="ko-KR"/>
        </w:rPr>
        <w:t xml:space="preserve">MSG1 based SI request, 3) </w:t>
      </w:r>
      <w:r w:rsidR="00C15517">
        <w:rPr>
          <w:b w:val="0"/>
          <w:color w:val="000000" w:themeColor="text1"/>
          <w:lang w:val="en-US" w:eastAsia="ko-KR"/>
        </w:rPr>
        <w:t>On-demand OSI:</w:t>
      </w:r>
      <w:r w:rsidR="00C15517">
        <w:rPr>
          <w:b w:val="0"/>
          <w:color w:val="000000" w:themeColor="text1"/>
          <w:lang w:val="en-US" w:eastAsia="ko-KR"/>
        </w:rPr>
        <w:t xml:space="preserve"> </w:t>
      </w:r>
      <w:r w:rsidR="005A4302">
        <w:rPr>
          <w:b w:val="0"/>
          <w:color w:val="000000" w:themeColor="text1"/>
          <w:lang w:val="en-US" w:eastAsia="ko-KR"/>
        </w:rPr>
        <w:t>MSG3 based SI request</w:t>
      </w:r>
      <w:r w:rsidR="00FA3F5C">
        <w:rPr>
          <w:b w:val="0"/>
          <w:color w:val="000000" w:themeColor="text1"/>
          <w:lang w:val="en-US" w:eastAsia="ko-KR"/>
        </w:rPr>
        <w:t>.</w:t>
      </w:r>
      <w:r w:rsidR="002E3103">
        <w:rPr>
          <w:b w:val="0"/>
          <w:color w:val="000000" w:themeColor="text1"/>
          <w:lang w:val="en-US" w:eastAsia="ko-KR"/>
        </w:rPr>
        <w:t xml:space="preserve"> This contribution is revised from </w:t>
      </w:r>
      <w:r w:rsidR="002E3103" w:rsidRPr="002E3103">
        <w:rPr>
          <w:b w:val="0"/>
          <w:color w:val="000000" w:themeColor="text1"/>
          <w:lang w:val="en-US" w:eastAsia="ko-KR"/>
        </w:rPr>
        <w:t>R1-1713557</w:t>
      </w:r>
      <w:r w:rsidR="002E3103">
        <w:rPr>
          <w:b w:val="0"/>
          <w:color w:val="000000" w:themeColor="text1"/>
          <w:lang w:val="en-US" w:eastAsia="ko-KR"/>
        </w:rPr>
        <w:t>.</w:t>
      </w:r>
    </w:p>
    <w:p w14:paraId="3FAFB38F" w14:textId="4DCD4EAB" w:rsidR="00E077A1" w:rsidRDefault="00E077A1" w:rsidP="00B6799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Pr>
          <w:rFonts w:hint="eastAsia"/>
        </w:rPr>
        <w:t>N</w:t>
      </w:r>
      <w:r>
        <w:t>umerology for OSI</w:t>
      </w:r>
    </w:p>
    <w:p w14:paraId="077B6000" w14:textId="77777777" w:rsidR="005A4302" w:rsidRDefault="005A4302" w:rsidP="005A4302">
      <w:pPr>
        <w:spacing w:line="288" w:lineRule="auto"/>
        <w:jc w:val="both"/>
        <w:rPr>
          <w:lang w:eastAsia="ko-KR"/>
        </w:rPr>
      </w:pPr>
      <w:r w:rsidRPr="00CC3727">
        <w:rPr>
          <w:lang w:eastAsia="ko-KR"/>
        </w:rPr>
        <w:t>As per RAN2 decision, system information is divided into minimum SI</w:t>
      </w:r>
      <w:r>
        <w:rPr>
          <w:lang w:eastAsia="ko-KR"/>
        </w:rPr>
        <w:t xml:space="preserve"> (MSI)</w:t>
      </w:r>
      <w:r w:rsidRPr="00CC3727">
        <w:rPr>
          <w:lang w:eastAsia="ko-KR"/>
        </w:rPr>
        <w:t xml:space="preserve"> and other SI</w:t>
      </w:r>
      <w:r>
        <w:rPr>
          <w:lang w:eastAsia="ko-KR"/>
        </w:rPr>
        <w:t xml:space="preserve"> (OSI)</w:t>
      </w:r>
      <w:r w:rsidRPr="00CC3727">
        <w:rPr>
          <w:lang w:eastAsia="ko-KR"/>
        </w:rPr>
        <w:t>. The other SI encompasses everything not broadcast in the minimum SI. RAN2 further agreed that the other SI may either be broadcast, or provisioned in a dedicated manner</w:t>
      </w:r>
      <w:r w:rsidRPr="00CC3727">
        <w:rPr>
          <w:rFonts w:hint="eastAsia"/>
          <w:lang w:eastAsia="ko-KR"/>
        </w:rPr>
        <w:t>, either triggered by the network or upon request from the UE</w:t>
      </w:r>
      <w:r>
        <w:rPr>
          <w:lang w:eastAsia="ko-KR"/>
        </w:rPr>
        <w:t xml:space="preserve"> (illustrated in Figure 1)</w:t>
      </w:r>
      <w:r w:rsidRPr="00CC3727">
        <w:rPr>
          <w:lang w:eastAsia="ko-KR"/>
        </w:rPr>
        <w:t>.</w:t>
      </w:r>
      <w:r>
        <w:rPr>
          <w:lang w:eastAsia="ko-KR"/>
        </w:rPr>
        <w:t xml:space="preserve"> Therefore, OSI can be further classified; 1) OSI broadcast periodically, 2) OSI provisioned by broadcasting via on-demand basis, 3) OSI provisioned by dedicated signalling via on-demand basis.</w:t>
      </w:r>
    </w:p>
    <w:p w14:paraId="231E8398" w14:textId="71E74CC5" w:rsidR="005A4302" w:rsidRPr="00D92F74" w:rsidRDefault="00C15517" w:rsidP="005A4302">
      <w:pPr>
        <w:pStyle w:val="TH"/>
        <w:ind w:left="800"/>
      </w:pPr>
      <w:r>
        <w:object w:dxaOrig="7575" w:dyaOrig="3466" w14:anchorId="6ADEF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7pt;height:120.6pt" o:ole="">
            <v:imagedata r:id="rId8" o:title=""/>
          </v:shape>
          <o:OLEObject Type="Embed" ProgID="Word.Picture.8" ShapeID="_x0000_i1025" DrawAspect="Content" ObjectID="_1566726375" r:id="rId9"/>
        </w:object>
      </w:r>
    </w:p>
    <w:p w14:paraId="64AB1C68" w14:textId="77777777" w:rsidR="005A4302" w:rsidRDefault="005A4302" w:rsidP="005A4302">
      <w:pPr>
        <w:pStyle w:val="TF"/>
        <w:ind w:left="800"/>
        <w:rPr>
          <w:i/>
          <w:lang w:eastAsia="ja-JP"/>
        </w:rPr>
      </w:pPr>
      <w:r w:rsidRPr="006831B1">
        <w:rPr>
          <w:lang w:eastAsia="ja-JP"/>
        </w:rPr>
        <w:t>Figure 1:</w:t>
      </w:r>
      <w:r>
        <w:rPr>
          <w:lang w:eastAsia="ja-JP"/>
        </w:rPr>
        <w:t xml:space="preserve"> </w:t>
      </w:r>
      <w:r w:rsidRPr="006831B1">
        <w:rPr>
          <w:lang w:eastAsia="ja-JP"/>
        </w:rPr>
        <w:t>High level concept of on-demand SI provisioning</w:t>
      </w:r>
      <w:r>
        <w:rPr>
          <w:lang w:eastAsia="ja-JP"/>
        </w:rPr>
        <w:t xml:space="preserve"> (excerpted from TR38.804)</w:t>
      </w:r>
    </w:p>
    <w:p w14:paraId="02CD83DF" w14:textId="42552CFC" w:rsidR="00BB0D30" w:rsidRDefault="00BB0D30" w:rsidP="00F53927">
      <w:pPr>
        <w:jc w:val="both"/>
        <w:rPr>
          <w:lang w:eastAsia="ko-KR"/>
        </w:rPr>
      </w:pPr>
      <w:r>
        <w:rPr>
          <w:rFonts w:hint="eastAsia"/>
          <w:lang w:eastAsia="ko-KR"/>
        </w:rPr>
        <w:t>R</w:t>
      </w:r>
      <w:r>
        <w:rPr>
          <w:lang w:eastAsia="ko-KR"/>
        </w:rPr>
        <w:t xml:space="preserve">AN1 made following agreements for </w:t>
      </w:r>
      <w:r w:rsidR="00F53927">
        <w:rPr>
          <w:lang w:eastAsia="ko-KR"/>
        </w:rPr>
        <w:t xml:space="preserve">the numerology of </w:t>
      </w:r>
      <w:r>
        <w:rPr>
          <w:lang w:eastAsia="ko-KR"/>
        </w:rPr>
        <w:t xml:space="preserve">initial access in light of </w:t>
      </w:r>
      <w:r w:rsidR="00D0136D">
        <w:rPr>
          <w:lang w:eastAsia="ko-KR"/>
        </w:rPr>
        <w:t>network flexibility</w:t>
      </w:r>
      <w:r>
        <w:rPr>
          <w:lang w:eastAsia="ko-KR"/>
        </w:rPr>
        <w:t xml:space="preserve"> and possible numerology alignment with unicast traffic. </w:t>
      </w:r>
    </w:p>
    <w:tbl>
      <w:tblPr>
        <w:tblStyle w:val="a6"/>
        <w:tblW w:w="0" w:type="auto"/>
        <w:tblLook w:val="04A0" w:firstRow="1" w:lastRow="0" w:firstColumn="1" w:lastColumn="0" w:noHBand="0" w:noVBand="1"/>
      </w:tblPr>
      <w:tblGrid>
        <w:gridCol w:w="9629"/>
      </w:tblGrid>
      <w:tr w:rsidR="00BB0D30" w14:paraId="2D010F6E" w14:textId="77777777" w:rsidTr="00BB0D30">
        <w:tc>
          <w:tcPr>
            <w:tcW w:w="9629" w:type="dxa"/>
          </w:tcPr>
          <w:p w14:paraId="587DCABD" w14:textId="77777777" w:rsidR="00BB0D30" w:rsidRPr="00802CAF" w:rsidRDefault="00BB0D30" w:rsidP="00BB0D30">
            <w:pPr>
              <w:rPr>
                <w:rFonts w:eastAsia="MS Mincho"/>
                <w:lang w:val="en-US" w:eastAsia="ja-JP"/>
              </w:rPr>
            </w:pPr>
            <w:r w:rsidRPr="009C1349">
              <w:rPr>
                <w:rFonts w:eastAsia="MS Mincho" w:hint="eastAsia"/>
                <w:b/>
                <w:highlight w:val="green"/>
                <w:u w:val="single"/>
                <w:lang w:val="en-US" w:eastAsia="ja-JP"/>
              </w:rPr>
              <w:t>Agreements:</w:t>
            </w:r>
          </w:p>
          <w:p w14:paraId="6CD78834" w14:textId="77777777" w:rsidR="00BB0D30" w:rsidRPr="00802CAF" w:rsidRDefault="00BB0D30" w:rsidP="00BB0D30">
            <w:pPr>
              <w:numPr>
                <w:ilvl w:val="0"/>
                <w:numId w:val="15"/>
              </w:numPr>
              <w:tabs>
                <w:tab w:val="left" w:pos="1440"/>
              </w:tabs>
              <w:spacing w:after="0"/>
              <w:rPr>
                <w:rFonts w:eastAsia="MS Mincho"/>
                <w:lang w:val="en-US" w:eastAsia="ja-JP"/>
              </w:rPr>
            </w:pPr>
            <w:r w:rsidRPr="00802CAF">
              <w:rPr>
                <w:rFonts w:eastAsia="MS Mincho" w:hint="eastAsia"/>
                <w:lang w:val="en-US" w:eastAsia="ja-JP"/>
              </w:rPr>
              <w:t>The single DL numerology to be used at least for RMSI, Msg.2/4 for initial access and broadcasted OSI is informed in NR-PBCH payload</w:t>
            </w:r>
          </w:p>
          <w:p w14:paraId="3C9EA3DC" w14:textId="7C40262D" w:rsidR="00BB0D30" w:rsidRPr="00BB0D30" w:rsidRDefault="00BB0D30" w:rsidP="00E077A1">
            <w:pPr>
              <w:numPr>
                <w:ilvl w:val="1"/>
                <w:numId w:val="15"/>
              </w:numPr>
              <w:spacing w:after="0"/>
              <w:rPr>
                <w:rFonts w:eastAsia="MS Mincho"/>
                <w:lang w:val="en-US" w:eastAsia="ja-JP"/>
              </w:rPr>
            </w:pPr>
            <w:r w:rsidRPr="00802CAF">
              <w:rPr>
                <w:rFonts w:eastAsia="MS Mincho" w:hint="eastAsia"/>
                <w:lang w:val="en-US" w:eastAsia="ja-JP"/>
              </w:rPr>
              <w:t>FFS: numerology to be used for paging, Msg.2/4 for other purposes and on-demand OSI</w:t>
            </w:r>
          </w:p>
        </w:tc>
      </w:tr>
    </w:tbl>
    <w:p w14:paraId="60181E18" w14:textId="454C5D65" w:rsidR="00BB0D30" w:rsidRDefault="00C11FC3" w:rsidP="00C60423">
      <w:pPr>
        <w:spacing w:before="180"/>
        <w:jc w:val="both"/>
        <w:rPr>
          <w:lang w:eastAsia="ko-KR"/>
        </w:rPr>
      </w:pPr>
      <w:r>
        <w:rPr>
          <w:lang w:val="en-US" w:eastAsia="ko-KR"/>
        </w:rPr>
        <w:t>In our view,</w:t>
      </w:r>
      <w:r w:rsidR="00BB0D30">
        <w:rPr>
          <w:lang w:val="en-US" w:eastAsia="ko-KR"/>
        </w:rPr>
        <w:t xml:space="preserve"> above agreement </w:t>
      </w:r>
      <w:r w:rsidR="00BB0D30">
        <w:rPr>
          <w:lang w:eastAsia="ko-KR"/>
        </w:rPr>
        <w:t xml:space="preserve">can be also applicable to </w:t>
      </w:r>
      <w:r w:rsidR="00B5582B">
        <w:rPr>
          <w:lang w:eastAsia="ko-KR"/>
        </w:rPr>
        <w:t xml:space="preserve">the numerology for on-demand OSI </w:t>
      </w:r>
      <w:r w:rsidR="00BB0D30">
        <w:rPr>
          <w:lang w:eastAsia="ko-KR"/>
        </w:rPr>
        <w:t xml:space="preserve">for initial access for the same benefit. </w:t>
      </w:r>
      <w:r>
        <w:rPr>
          <w:lang w:eastAsia="ko-KR"/>
        </w:rPr>
        <w:t xml:space="preserve">The only remaining issue is when the </w:t>
      </w:r>
      <w:r w:rsidR="00F13B02">
        <w:rPr>
          <w:lang w:eastAsia="ko-KR"/>
        </w:rPr>
        <w:t xml:space="preserve">on-demand </w:t>
      </w:r>
      <w:r>
        <w:rPr>
          <w:lang w:eastAsia="ko-KR"/>
        </w:rPr>
        <w:t xml:space="preserve">OSI is provisioned by dedicated signalling (i.e., RRC signalling). </w:t>
      </w:r>
      <w:r w:rsidR="00E934D0">
        <w:rPr>
          <w:lang w:eastAsia="ko-KR"/>
        </w:rPr>
        <w:t>In this case</w:t>
      </w:r>
      <w:r>
        <w:rPr>
          <w:lang w:eastAsia="ko-KR"/>
        </w:rPr>
        <w:t xml:space="preserve">, the numerology configured </w:t>
      </w:r>
      <w:r w:rsidR="002C4386">
        <w:rPr>
          <w:lang w:eastAsia="ko-KR"/>
        </w:rPr>
        <w:t xml:space="preserve">when </w:t>
      </w:r>
      <w:r w:rsidR="00411BC2">
        <w:rPr>
          <w:lang w:eastAsia="ko-KR"/>
        </w:rPr>
        <w:t>the RRC connection is established</w:t>
      </w:r>
      <w:r w:rsidR="00DB5AF7">
        <w:rPr>
          <w:lang w:eastAsia="ko-KR"/>
        </w:rPr>
        <w:t xml:space="preserve"> should be applied so that</w:t>
      </w:r>
      <w:r w:rsidR="008D165A">
        <w:rPr>
          <w:lang w:eastAsia="ko-KR"/>
        </w:rPr>
        <w:t xml:space="preserve"> the numerology alignment between OSI and unicast data can be achieved</w:t>
      </w:r>
      <w:r w:rsidR="00DB5AF7">
        <w:rPr>
          <w:lang w:eastAsia="ko-KR"/>
        </w:rPr>
        <w:t>.</w:t>
      </w:r>
      <w:r w:rsidR="008D165A">
        <w:rPr>
          <w:lang w:eastAsia="ko-KR"/>
        </w:rPr>
        <w:t xml:space="preserve"> </w:t>
      </w:r>
    </w:p>
    <w:p w14:paraId="2C6460B8" w14:textId="77777777" w:rsidR="00844529" w:rsidRDefault="00C11FC3" w:rsidP="00C11FC3">
      <w:pPr>
        <w:rPr>
          <w:b/>
          <w:i/>
          <w:lang w:eastAsia="ko-KR"/>
        </w:rPr>
      </w:pPr>
      <w:r w:rsidRPr="00C11FC3">
        <w:rPr>
          <w:b/>
          <w:i/>
          <w:lang w:eastAsia="ko-KR"/>
        </w:rPr>
        <w:t>Proposal</w:t>
      </w:r>
      <w:r>
        <w:rPr>
          <w:b/>
          <w:i/>
          <w:lang w:eastAsia="ko-KR"/>
        </w:rPr>
        <w:t xml:space="preserve"> 1</w:t>
      </w:r>
      <w:r w:rsidRPr="00C11FC3">
        <w:rPr>
          <w:b/>
          <w:i/>
          <w:lang w:eastAsia="ko-KR"/>
        </w:rPr>
        <w:t xml:space="preserve">: </w:t>
      </w:r>
    </w:p>
    <w:p w14:paraId="61FC1595" w14:textId="265680E8" w:rsidR="00E077A1" w:rsidRPr="00C60423" w:rsidRDefault="00C11FC3" w:rsidP="00C60423">
      <w:pPr>
        <w:pStyle w:val="a4"/>
        <w:numPr>
          <w:ilvl w:val="0"/>
          <w:numId w:val="16"/>
        </w:numPr>
        <w:ind w:leftChars="0"/>
        <w:rPr>
          <w:b/>
          <w:i/>
          <w:lang w:eastAsia="ko-KR"/>
        </w:rPr>
      </w:pPr>
      <w:r w:rsidRPr="00C60423">
        <w:rPr>
          <w:b/>
          <w:i/>
          <w:lang w:eastAsia="ko-KR"/>
        </w:rPr>
        <w:t>T</w:t>
      </w:r>
      <w:r w:rsidRPr="00C60423">
        <w:rPr>
          <w:b/>
          <w:i/>
          <w:lang w:eastAsia="ko-KR"/>
        </w:rPr>
        <w:t>he numerology for OSI for initial access</w:t>
      </w:r>
      <w:r w:rsidR="004B69CD" w:rsidRPr="00C60423">
        <w:rPr>
          <w:b/>
          <w:i/>
          <w:lang w:eastAsia="ko-KR"/>
        </w:rPr>
        <w:t>, i.e.,</w:t>
      </w:r>
      <w:r w:rsidRPr="00C60423">
        <w:rPr>
          <w:b/>
          <w:i/>
          <w:lang w:eastAsia="ko-KR"/>
        </w:rPr>
        <w:t xml:space="preserve"> irrespective whether it is on-demand basis or not</w:t>
      </w:r>
      <w:r w:rsidR="004B69CD" w:rsidRPr="00C60423">
        <w:rPr>
          <w:b/>
          <w:i/>
          <w:lang w:eastAsia="ko-KR"/>
        </w:rPr>
        <w:t>,</w:t>
      </w:r>
      <w:r w:rsidRPr="00C60423">
        <w:rPr>
          <w:b/>
          <w:i/>
          <w:lang w:eastAsia="ko-KR"/>
        </w:rPr>
        <w:t xml:space="preserve"> is informed in NR-PBCH payload and the same with the numerology for RMSI.</w:t>
      </w:r>
    </w:p>
    <w:p w14:paraId="1ED4D3EA" w14:textId="7D9219C9" w:rsidR="00E077A1" w:rsidRPr="00E077A1" w:rsidRDefault="00844529" w:rsidP="00C60423">
      <w:pPr>
        <w:pStyle w:val="a4"/>
        <w:numPr>
          <w:ilvl w:val="0"/>
          <w:numId w:val="16"/>
        </w:numPr>
        <w:ind w:leftChars="0"/>
        <w:rPr>
          <w:rFonts w:hint="eastAsia"/>
          <w:lang w:eastAsia="ko-KR"/>
        </w:rPr>
      </w:pPr>
      <w:r w:rsidRPr="00C60423">
        <w:rPr>
          <w:b/>
          <w:i/>
          <w:lang w:eastAsia="ko-KR"/>
        </w:rPr>
        <w:t>The numerology for the on-demand OSI provisioned by dedicated signalling is configured when the RRC connection is established</w:t>
      </w:r>
      <w:r w:rsidR="00942DB0">
        <w:rPr>
          <w:b/>
          <w:i/>
          <w:lang w:eastAsia="ko-KR"/>
        </w:rPr>
        <w:t xml:space="preserve">, i.e. the same </w:t>
      </w:r>
      <w:r w:rsidR="00903B43">
        <w:rPr>
          <w:b/>
          <w:i/>
          <w:lang w:eastAsia="ko-KR"/>
        </w:rPr>
        <w:t xml:space="preserve">with the </w:t>
      </w:r>
      <w:r w:rsidR="00942DB0">
        <w:rPr>
          <w:b/>
          <w:i/>
          <w:lang w:eastAsia="ko-KR"/>
        </w:rPr>
        <w:t>numerology for dedicated PDCCH/PDSCH</w:t>
      </w:r>
      <w:r w:rsidRPr="00C60423">
        <w:rPr>
          <w:b/>
          <w:i/>
          <w:lang w:eastAsia="ko-KR"/>
        </w:rPr>
        <w:t>.</w:t>
      </w:r>
    </w:p>
    <w:p w14:paraId="407051AC" w14:textId="5A89EF8D" w:rsidR="00B67996" w:rsidRPr="00B67996" w:rsidRDefault="00B67996" w:rsidP="00B6799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B67996">
        <w:lastRenderedPageBreak/>
        <w:t>On-demand OSI provisioning</w:t>
      </w:r>
      <w:r w:rsidR="00476532">
        <w:t>: MSG1 based SI request</w:t>
      </w:r>
    </w:p>
    <w:p w14:paraId="6E9B44F0" w14:textId="6206239D" w:rsidR="00815F1F" w:rsidRDefault="00815F1F" w:rsidP="00CC3727">
      <w:pPr>
        <w:spacing w:line="288" w:lineRule="auto"/>
        <w:jc w:val="both"/>
        <w:rPr>
          <w:color w:val="000000" w:themeColor="text1"/>
          <w:lang w:eastAsia="ko-KR"/>
        </w:rPr>
      </w:pPr>
      <w:r>
        <w:rPr>
          <w:color w:val="000000" w:themeColor="text1"/>
          <w:lang w:eastAsia="ko-KR"/>
        </w:rPr>
        <w:t xml:space="preserve">For on demand request of </w:t>
      </w:r>
      <w:r w:rsidR="000D32B8">
        <w:rPr>
          <w:color w:val="000000" w:themeColor="text1"/>
          <w:lang w:eastAsia="ko-KR"/>
        </w:rPr>
        <w:t>other SI</w:t>
      </w:r>
      <w:r>
        <w:rPr>
          <w:color w:val="000000" w:themeColor="text1"/>
          <w:lang w:eastAsia="ko-KR"/>
        </w:rPr>
        <w:t>, as per RAN2 decision, SI request for idle and inactive mode is indicated using either MSG1 or MSG3 which is under network control.</w:t>
      </w:r>
      <w:r w:rsidR="00F12642">
        <w:rPr>
          <w:color w:val="000000" w:themeColor="text1"/>
          <w:lang w:eastAsia="ko-KR"/>
        </w:rPr>
        <w:t xml:space="preserve"> In case that MSG1 is used for SI request, it should be defined the </w:t>
      </w:r>
      <w:r w:rsidR="00A10AF9">
        <w:rPr>
          <w:color w:val="000000" w:themeColor="text1"/>
          <w:lang w:eastAsia="ko-KR"/>
        </w:rPr>
        <w:t>association</w:t>
      </w:r>
      <w:r w:rsidR="00F12642">
        <w:rPr>
          <w:color w:val="000000" w:themeColor="text1"/>
          <w:lang w:eastAsia="ko-KR"/>
        </w:rPr>
        <w:t xml:space="preserve"> between the </w:t>
      </w:r>
      <w:r w:rsidR="00F12642" w:rsidRPr="00F12642">
        <w:rPr>
          <w:color w:val="000000" w:themeColor="text1"/>
          <w:lang w:eastAsia="ko-KR"/>
        </w:rPr>
        <w:t xml:space="preserve">PRACH preamble and/or PRACH resource </w:t>
      </w:r>
      <w:r w:rsidR="00F12642">
        <w:rPr>
          <w:color w:val="000000" w:themeColor="text1"/>
          <w:lang w:eastAsia="ko-KR"/>
        </w:rPr>
        <w:t xml:space="preserve">and </w:t>
      </w:r>
      <w:r w:rsidR="00F12642" w:rsidRPr="00F12642">
        <w:rPr>
          <w:color w:val="000000" w:themeColor="text1"/>
          <w:lang w:eastAsia="ko-KR"/>
        </w:rPr>
        <w:t>each SI</w:t>
      </w:r>
      <w:r w:rsidR="00653993">
        <w:rPr>
          <w:color w:val="000000" w:themeColor="text1"/>
          <w:lang w:eastAsia="ko-KR"/>
        </w:rPr>
        <w:t xml:space="preserve"> message</w:t>
      </w:r>
      <w:r w:rsidR="00F12642" w:rsidRPr="00F12642">
        <w:rPr>
          <w:color w:val="000000" w:themeColor="text1"/>
          <w:lang w:eastAsia="ko-KR"/>
        </w:rPr>
        <w:t xml:space="preserve"> or set of SI</w:t>
      </w:r>
      <w:r w:rsidR="00653993">
        <w:rPr>
          <w:color w:val="000000" w:themeColor="text1"/>
          <w:lang w:eastAsia="ko-KR"/>
        </w:rPr>
        <w:t xml:space="preserve"> message</w:t>
      </w:r>
      <w:r w:rsidR="00F12642" w:rsidRPr="00F12642">
        <w:rPr>
          <w:color w:val="000000" w:themeColor="text1"/>
          <w:lang w:eastAsia="ko-KR"/>
        </w:rPr>
        <w:t>s</w:t>
      </w:r>
      <w:r w:rsidR="00F12642">
        <w:rPr>
          <w:color w:val="000000" w:themeColor="text1"/>
          <w:lang w:eastAsia="ko-KR"/>
        </w:rPr>
        <w:t>.</w:t>
      </w:r>
      <w:r w:rsidR="00A10AF9">
        <w:rPr>
          <w:color w:val="000000" w:themeColor="text1"/>
          <w:lang w:eastAsia="ko-KR"/>
        </w:rPr>
        <w:t xml:space="preserve"> Correspondingly, the association information should be included </w:t>
      </w:r>
      <w:r w:rsidR="00D5285C">
        <w:rPr>
          <w:color w:val="000000" w:themeColor="text1"/>
          <w:lang w:eastAsia="ko-KR"/>
        </w:rPr>
        <w:t xml:space="preserve">in </w:t>
      </w:r>
      <w:r w:rsidR="00476532">
        <w:rPr>
          <w:color w:val="000000" w:themeColor="text1"/>
          <w:lang w:eastAsia="ko-KR"/>
        </w:rPr>
        <w:t>M</w:t>
      </w:r>
      <w:r w:rsidR="00D5285C">
        <w:rPr>
          <w:color w:val="000000" w:themeColor="text1"/>
          <w:lang w:eastAsia="ko-KR"/>
        </w:rPr>
        <w:t>SI.</w:t>
      </w:r>
    </w:p>
    <w:p w14:paraId="30A55A7B" w14:textId="40286DE1" w:rsidR="00F92066" w:rsidRDefault="00F92066" w:rsidP="00CC3727">
      <w:pPr>
        <w:spacing w:line="288" w:lineRule="auto"/>
        <w:jc w:val="both"/>
        <w:rPr>
          <w:b/>
          <w:i/>
          <w:color w:val="000000" w:themeColor="text1"/>
          <w:lang w:eastAsia="ko-KR"/>
        </w:rPr>
      </w:pPr>
      <w:r w:rsidRPr="00114D6F">
        <w:rPr>
          <w:b/>
          <w:i/>
          <w:color w:val="000000" w:themeColor="text1"/>
          <w:lang w:eastAsia="ko-KR"/>
        </w:rPr>
        <w:t>Proposal</w:t>
      </w:r>
      <w:r w:rsidR="00C610CE">
        <w:rPr>
          <w:b/>
          <w:i/>
          <w:color w:val="000000" w:themeColor="text1"/>
          <w:lang w:eastAsia="ko-KR"/>
        </w:rPr>
        <w:t xml:space="preserve"> </w:t>
      </w:r>
      <w:r w:rsidR="002C4386">
        <w:rPr>
          <w:b/>
          <w:i/>
          <w:color w:val="000000" w:themeColor="text1"/>
          <w:lang w:eastAsia="ko-KR"/>
        </w:rPr>
        <w:t>2</w:t>
      </w:r>
      <w:r w:rsidRPr="00114D6F">
        <w:rPr>
          <w:b/>
          <w:i/>
          <w:color w:val="000000" w:themeColor="text1"/>
          <w:lang w:eastAsia="ko-KR"/>
        </w:rPr>
        <w:t xml:space="preserve">: For MSG1 based SI request, the PRACH preamble and/or PRACH resource </w:t>
      </w:r>
      <w:r w:rsidR="00180D8E">
        <w:rPr>
          <w:b/>
          <w:i/>
          <w:color w:val="000000" w:themeColor="text1"/>
          <w:lang w:eastAsia="ko-KR"/>
        </w:rPr>
        <w:t xml:space="preserve">should be associated with </w:t>
      </w:r>
      <w:r w:rsidRPr="00114D6F">
        <w:rPr>
          <w:b/>
          <w:i/>
          <w:color w:val="000000" w:themeColor="text1"/>
          <w:lang w:eastAsia="ko-KR"/>
        </w:rPr>
        <w:t>each SI</w:t>
      </w:r>
      <w:r w:rsidR="00653993">
        <w:rPr>
          <w:b/>
          <w:i/>
          <w:color w:val="000000" w:themeColor="text1"/>
          <w:lang w:eastAsia="ko-KR"/>
        </w:rPr>
        <w:t xml:space="preserve"> message</w:t>
      </w:r>
      <w:r w:rsidRPr="00114D6F">
        <w:rPr>
          <w:b/>
          <w:i/>
          <w:color w:val="000000" w:themeColor="text1"/>
          <w:lang w:eastAsia="ko-KR"/>
        </w:rPr>
        <w:t xml:space="preserve"> or set of SI</w:t>
      </w:r>
      <w:r w:rsidR="00653993">
        <w:rPr>
          <w:b/>
          <w:i/>
          <w:color w:val="000000" w:themeColor="text1"/>
          <w:lang w:eastAsia="ko-KR"/>
        </w:rPr>
        <w:t xml:space="preserve"> message</w:t>
      </w:r>
      <w:r w:rsidRPr="00114D6F">
        <w:rPr>
          <w:b/>
          <w:i/>
          <w:color w:val="000000" w:themeColor="text1"/>
          <w:lang w:eastAsia="ko-KR"/>
        </w:rPr>
        <w:t>s.</w:t>
      </w:r>
      <w:r w:rsidR="00180D8E">
        <w:rPr>
          <w:b/>
          <w:i/>
          <w:color w:val="000000" w:themeColor="text1"/>
          <w:lang w:eastAsia="ko-KR"/>
        </w:rPr>
        <w:t xml:space="preserve"> (This is aligned with RAN2 agreement)</w:t>
      </w:r>
    </w:p>
    <w:p w14:paraId="612A0A81" w14:textId="5EDB3D34" w:rsidR="00476532" w:rsidRPr="005552ED" w:rsidRDefault="00476532" w:rsidP="005552ED">
      <w:pPr>
        <w:spacing w:line="288" w:lineRule="auto"/>
        <w:jc w:val="both"/>
        <w:rPr>
          <w:color w:val="000000" w:themeColor="text1"/>
          <w:lang w:eastAsia="ko-KR"/>
        </w:rPr>
      </w:pPr>
      <w:r w:rsidRPr="005552ED">
        <w:rPr>
          <w:color w:val="000000" w:themeColor="text1"/>
          <w:lang w:eastAsia="ko-KR"/>
        </w:rPr>
        <w:t xml:space="preserve">Figure 2 illustrates the operation for obtaining OSI (e.g. SIB X) which is provided on demand (i.e. not broadcasted periodically) using MSG1 based SI request. MSI includes an indicator which indicates whether the SIB X is broadcasted or provided on demand. In this example, indicator is set to ‘1’ indicating that SIB X is provided on demand. </w:t>
      </w:r>
    </w:p>
    <w:p w14:paraId="24E1E90E" w14:textId="1E0F0FBF" w:rsidR="00476532" w:rsidRPr="005552ED"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t xml:space="preserve">UE interested in acquiring SIB X checks minimum SI and based on indicator for concerning SI-block i.e. SIB X determines that SIB X is provided on demand. </w:t>
      </w:r>
    </w:p>
    <w:p w14:paraId="09B69109" w14:textId="5C4DDBA3" w:rsidR="00476532" w:rsidRPr="005552ED"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t xml:space="preserve">UE then determines based on information in MSI that it has to indicate SI request using MSG 1 or MSG3. </w:t>
      </w:r>
    </w:p>
    <w:p w14:paraId="3BE6BCAB" w14:textId="1C6638C6" w:rsidR="00476532" w:rsidRPr="005552ED"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t xml:space="preserve">PRACH preamble and/or PRACH resource specific to each SIB or set of SIBs which the UE needs to acquire is included in minimum SI if network wants UE to indicate SI request using MSG 1.UE selects the PRACH preamble and/or PRACH resource corresponding to SIB X. </w:t>
      </w:r>
    </w:p>
    <w:p w14:paraId="1DE0C104" w14:textId="49BE0EEF" w:rsidR="00476532" w:rsidRPr="005552ED"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t>UE then transmits PRACH preamble using selected PRACH preamble and/or PRACH resource. Since closed loop power control is not possible in idle and inactive state, UE calculates the initial power for SI request transmission based on open-loop estimation in same manner as any other PRACH preamble transmission. There is no reason to design a new scheme to calculate power for transmitting PRACH preamble for SI request.</w:t>
      </w:r>
    </w:p>
    <w:p w14:paraId="52598893" w14:textId="77777777" w:rsidR="00476532" w:rsidRPr="005552ED"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t>After transmitting the PRACH preamble indicating SI request for receiving the SIB X, UE monitors the SI window of the SIB X (according to scheduling information) in one or more SI periods of SIB X. If the gNB receives the PRACH preamble transmission corresponding to SIB X, it transmits the SIB X (according to scheduling information) in one or more SI periods of SIB X.</w:t>
      </w:r>
    </w:p>
    <w:p w14:paraId="4FD94C3D" w14:textId="0C957EEC" w:rsidR="00476532" w:rsidRDefault="00C31AEA" w:rsidP="00476532">
      <w:pPr>
        <w:jc w:val="center"/>
      </w:pPr>
      <w:r w:rsidRPr="00C31AEA">
        <w:rPr>
          <w:noProof/>
          <w:lang w:val="en-US" w:eastAsia="ko-KR"/>
        </w:rPr>
        <w:drawing>
          <wp:inline distT="0" distB="0" distL="0" distR="0" wp14:anchorId="70F7BF03" wp14:editId="58001CCE">
            <wp:extent cx="4734560" cy="2513330"/>
            <wp:effectExtent l="0" t="0" r="8890" b="127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34560" cy="2513330"/>
                    </a:xfrm>
                    <a:prstGeom prst="rect">
                      <a:avLst/>
                    </a:prstGeom>
                    <a:noFill/>
                    <a:ln>
                      <a:noFill/>
                    </a:ln>
                  </pic:spPr>
                </pic:pic>
              </a:graphicData>
            </a:graphic>
          </wp:inline>
        </w:drawing>
      </w:r>
    </w:p>
    <w:p w14:paraId="5E4E9C05" w14:textId="76445196" w:rsidR="00476532" w:rsidRPr="00476532" w:rsidRDefault="00476532" w:rsidP="00476532">
      <w:pPr>
        <w:pStyle w:val="TF"/>
        <w:tabs>
          <w:tab w:val="left" w:pos="1634"/>
          <w:tab w:val="center" w:pos="5219"/>
        </w:tabs>
        <w:ind w:left="800"/>
        <w:jc w:val="left"/>
        <w:rPr>
          <w:lang w:eastAsia="ja-JP"/>
        </w:rPr>
      </w:pPr>
      <w:r>
        <w:rPr>
          <w:lang w:eastAsia="ja-JP"/>
        </w:rPr>
        <w:tab/>
      </w:r>
      <w:r>
        <w:rPr>
          <w:lang w:eastAsia="ja-JP"/>
        </w:rPr>
        <w:tab/>
      </w:r>
      <w:r w:rsidRPr="00476532">
        <w:rPr>
          <w:lang w:eastAsia="ja-JP"/>
        </w:rPr>
        <w:t>Figure 2: MSG1 based SI request</w:t>
      </w:r>
    </w:p>
    <w:p w14:paraId="08C4602F" w14:textId="70EF743E" w:rsidR="00476532" w:rsidRPr="00476532" w:rsidRDefault="00476532" w:rsidP="00476532">
      <w:pPr>
        <w:spacing w:line="288" w:lineRule="auto"/>
        <w:jc w:val="both"/>
        <w:rPr>
          <w:b/>
          <w:i/>
          <w:color w:val="000000" w:themeColor="text1"/>
          <w:lang w:eastAsia="ko-KR"/>
        </w:rPr>
      </w:pPr>
      <w:r w:rsidRPr="00476532">
        <w:rPr>
          <w:b/>
          <w:i/>
          <w:color w:val="000000" w:themeColor="text1"/>
          <w:lang w:eastAsia="ko-KR"/>
        </w:rPr>
        <w:t xml:space="preserve">Proposal </w:t>
      </w:r>
      <w:r w:rsidR="002C4386">
        <w:rPr>
          <w:b/>
          <w:i/>
          <w:color w:val="000000" w:themeColor="text1"/>
          <w:lang w:eastAsia="ko-KR"/>
        </w:rPr>
        <w:t>3</w:t>
      </w:r>
      <w:r w:rsidRPr="00476532">
        <w:rPr>
          <w:b/>
          <w:i/>
          <w:color w:val="000000" w:themeColor="text1"/>
          <w:lang w:eastAsia="ko-KR"/>
        </w:rPr>
        <w:t xml:space="preserve">: </w:t>
      </w:r>
      <w:r w:rsidR="003C6058" w:rsidRPr="00114D6F">
        <w:rPr>
          <w:b/>
          <w:i/>
          <w:color w:val="000000" w:themeColor="text1"/>
          <w:lang w:eastAsia="ko-KR"/>
        </w:rPr>
        <w:t xml:space="preserve">For MSG1 based SI request, </w:t>
      </w:r>
      <w:r w:rsidR="003C6058">
        <w:rPr>
          <w:b/>
          <w:i/>
          <w:color w:val="000000" w:themeColor="text1"/>
          <w:lang w:eastAsia="ko-KR"/>
        </w:rPr>
        <w:t>t</w:t>
      </w:r>
      <w:r w:rsidRPr="00476532">
        <w:rPr>
          <w:b/>
          <w:i/>
          <w:color w:val="000000" w:themeColor="text1"/>
          <w:lang w:eastAsia="ko-KR"/>
        </w:rPr>
        <w:t>he initial power for SI request (i.e. PRACH preamble) transmission is calculated in same manner like any other PRACH preamble transmission.</w:t>
      </w:r>
    </w:p>
    <w:p w14:paraId="3F6BC1D8" w14:textId="0AC4F42A" w:rsidR="00476532" w:rsidRPr="00B67996" w:rsidRDefault="00476532" w:rsidP="0047653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B67996">
        <w:lastRenderedPageBreak/>
        <w:t>On-demand OSI provisioning</w:t>
      </w:r>
      <w:r>
        <w:t>: MSG3 based SI request</w:t>
      </w:r>
    </w:p>
    <w:p w14:paraId="1057FD83" w14:textId="13B9A64B" w:rsidR="00476532" w:rsidRPr="005552ED" w:rsidRDefault="00476532" w:rsidP="005552ED">
      <w:pPr>
        <w:spacing w:line="288" w:lineRule="auto"/>
        <w:jc w:val="both"/>
        <w:rPr>
          <w:color w:val="000000" w:themeColor="text1"/>
          <w:lang w:eastAsia="ko-KR"/>
        </w:rPr>
      </w:pPr>
      <w:r w:rsidRPr="005552ED">
        <w:rPr>
          <w:color w:val="000000" w:themeColor="text1"/>
          <w:lang w:eastAsia="ko-KR"/>
        </w:rPr>
        <w:t xml:space="preserve">Figure 3 illustrates the operation for obtaining OSI (e.g. SIB X) which is provided on demand (i.e. not broadcasted periodically) using the MSG3 based SI request. MSI includes an indicator which indicates whether the SIB X is broadcasted or provided on demand. In this example, indicator is set to ‘1’ indicating that SIB X is provided on demand. </w:t>
      </w:r>
    </w:p>
    <w:p w14:paraId="1AA54CAE" w14:textId="760D8BBE" w:rsidR="00476532" w:rsidRDefault="00C31AEA" w:rsidP="00476532">
      <w:pPr>
        <w:jc w:val="center"/>
      </w:pPr>
      <w:r w:rsidRPr="00C31AEA">
        <w:rPr>
          <w:noProof/>
          <w:lang w:val="en-US" w:eastAsia="ko-KR"/>
        </w:rPr>
        <w:drawing>
          <wp:inline distT="0" distB="0" distL="0" distR="0" wp14:anchorId="7CE942C3" wp14:editId="7C2979D2">
            <wp:extent cx="4095115" cy="3960495"/>
            <wp:effectExtent l="0" t="0" r="635" b="190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95115" cy="3960495"/>
                    </a:xfrm>
                    <a:prstGeom prst="rect">
                      <a:avLst/>
                    </a:prstGeom>
                    <a:noFill/>
                    <a:ln>
                      <a:noFill/>
                    </a:ln>
                  </pic:spPr>
                </pic:pic>
              </a:graphicData>
            </a:graphic>
          </wp:inline>
        </w:drawing>
      </w:r>
    </w:p>
    <w:p w14:paraId="527B6AA1" w14:textId="459E7EC0" w:rsidR="00476532" w:rsidRPr="00476532" w:rsidRDefault="00476532" w:rsidP="00476532">
      <w:pPr>
        <w:pStyle w:val="TF"/>
        <w:tabs>
          <w:tab w:val="left" w:pos="1634"/>
          <w:tab w:val="center" w:pos="5219"/>
        </w:tabs>
        <w:ind w:left="800"/>
        <w:rPr>
          <w:lang w:eastAsia="ja-JP"/>
        </w:rPr>
      </w:pPr>
      <w:r w:rsidRPr="00476532">
        <w:rPr>
          <w:lang w:eastAsia="ja-JP"/>
        </w:rPr>
        <w:t>Figure 3: MSG3 based SI request</w:t>
      </w:r>
    </w:p>
    <w:p w14:paraId="63B67DE6" w14:textId="77777777" w:rsidR="00476532" w:rsidRPr="005552ED"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t xml:space="preserve">UE interested in acquiring SIB X checks MSI and based on indicator for concerning SI-block i.e. SIB X determines that SIB X is provided on demand. </w:t>
      </w:r>
    </w:p>
    <w:p w14:paraId="6B08D178" w14:textId="77777777" w:rsidR="00476532" w:rsidRPr="005552ED"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t xml:space="preserve">UE then determines based on information in MSI that it has to indicate SI request using MSG 1 or MSG 3. PRACH preamble and/or PRACH resource specific to each SIB or set of SIBs which the UE needs to acquire is not included in minimum SI if network wants UE to indicate SI request using MSG 3. </w:t>
      </w:r>
    </w:p>
    <w:p w14:paraId="4C58DE88" w14:textId="482C7370" w:rsidR="00476532" w:rsidRPr="005552ED"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t xml:space="preserve">UE then initiates the random access procedure. There is no need for reserving set of PRACH preamble and/or PRACH resources SI purposes when MSG3 based approach is used. SI request can be transmitted in similar manner as RRC connection request, RRC connection resume request, etc during the random access procedure. UE </w:t>
      </w:r>
      <w:r w:rsidR="009D0066">
        <w:rPr>
          <w:color w:val="000000" w:themeColor="text1"/>
          <w:lang w:eastAsia="ko-KR"/>
        </w:rPr>
        <w:t xml:space="preserve">randomly </w:t>
      </w:r>
      <w:r w:rsidRPr="005552ED">
        <w:rPr>
          <w:color w:val="000000" w:themeColor="text1"/>
          <w:lang w:eastAsia="ko-KR"/>
        </w:rPr>
        <w:t xml:space="preserve">selects PRACH preamble and PRACH resource from non SI specific RACH configuration in MSI for PRACH preamble transmission. UE transmits PRACH preamble using selected PRACH preamble and/or PRACH resource. </w:t>
      </w:r>
    </w:p>
    <w:p w14:paraId="085DDDA7" w14:textId="77777777" w:rsidR="00476532" w:rsidRPr="005552ED"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t>UE then monitors the RAR window for receiving the RAR corresponding to its PRACH transmission. UE monitor the NR-PDCCH for RAR identified by RA-RNTI in RAR window. RAR should at least include random access preamble identifier (RAPID), timing advance, temporary C-RNTI and UL grant.</w:t>
      </w:r>
    </w:p>
    <w:p w14:paraId="140D05C5" w14:textId="77777777" w:rsidR="00476532" w:rsidRPr="005552ED"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t xml:space="preserve">After the successful reception of RAR, UE sends MSG3 including CCCH SDU i.e. system information request message in UL grant received in RAR. The information about the SIB(s) needed by UE is included in system information request message. For contention resolution, UE identity is also included in system information request message. There is no need of any cause value in system information request message. </w:t>
      </w:r>
    </w:p>
    <w:p w14:paraId="52A30F96" w14:textId="77777777" w:rsidR="00476532" w:rsidRPr="005552ED"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lastRenderedPageBreak/>
        <w:t xml:space="preserve">After sending SI request message, UE waits for MSG4 including the UE Contention Resolution Identity i.e. CCCH SDU transmitted in MSG 3. NR-PDCCH for MSG4 is addressed using temporary C-RNTI. </w:t>
      </w:r>
    </w:p>
    <w:p w14:paraId="5499D019" w14:textId="77777777" w:rsidR="00476532" w:rsidRPr="005552ED"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t xml:space="preserve">After receiving the MSG 4 including the UE Contention Resolution Identity which matches the CCCH SDU transmitted in MSG 3, UE monitors the SI window of the requested SIB in one or more SI periods of the requested SIB. </w:t>
      </w:r>
    </w:p>
    <w:p w14:paraId="2BD12A6C" w14:textId="77777777" w:rsidR="00476532"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t>In case of failure to receive the RAR or MSG 4, UE will retransmit the RACH preamble as in normal random access procedure.</w:t>
      </w:r>
    </w:p>
    <w:p w14:paraId="7BC7BFED" w14:textId="5C48F384" w:rsidR="005552ED" w:rsidRPr="005552ED" w:rsidRDefault="005552ED" w:rsidP="005552ED">
      <w:pPr>
        <w:jc w:val="both"/>
        <w:rPr>
          <w:lang w:val="en-US"/>
        </w:rPr>
      </w:pPr>
      <w:r w:rsidRPr="005552ED">
        <w:rPr>
          <w:lang w:val="en-US"/>
        </w:rPr>
        <w:t>Based on the above operation, we propose the following</w:t>
      </w:r>
      <w:r>
        <w:rPr>
          <w:lang w:val="en-US"/>
        </w:rPr>
        <w:t>:</w:t>
      </w:r>
    </w:p>
    <w:p w14:paraId="287644B8" w14:textId="4211A540" w:rsidR="005552ED" w:rsidRPr="005552ED" w:rsidRDefault="005552ED" w:rsidP="005552ED">
      <w:pPr>
        <w:spacing w:line="288" w:lineRule="auto"/>
        <w:jc w:val="both"/>
        <w:rPr>
          <w:b/>
          <w:i/>
          <w:color w:val="000000" w:themeColor="text1"/>
          <w:lang w:eastAsia="ko-KR"/>
        </w:rPr>
      </w:pPr>
      <w:r w:rsidRPr="005552ED">
        <w:rPr>
          <w:b/>
          <w:i/>
          <w:color w:val="000000" w:themeColor="text1"/>
          <w:lang w:eastAsia="ko-KR"/>
        </w:rPr>
        <w:t xml:space="preserve">Proposal </w:t>
      </w:r>
      <w:r w:rsidR="002C4386">
        <w:rPr>
          <w:b/>
          <w:i/>
          <w:color w:val="000000" w:themeColor="text1"/>
          <w:lang w:eastAsia="ko-KR"/>
        </w:rPr>
        <w:t>4</w:t>
      </w:r>
      <w:r w:rsidRPr="005552ED">
        <w:rPr>
          <w:b/>
          <w:i/>
          <w:color w:val="000000" w:themeColor="text1"/>
          <w:lang w:eastAsia="ko-KR"/>
        </w:rPr>
        <w:t xml:space="preserve">: PRACH Preambles and/or PRACH resources are not reserved for transmitting PRACH preamble in MSG 3 based approach. </w:t>
      </w:r>
      <w:r w:rsidR="0067769D">
        <w:rPr>
          <w:b/>
          <w:i/>
          <w:color w:val="000000" w:themeColor="text1"/>
          <w:lang w:eastAsia="ko-KR"/>
        </w:rPr>
        <w:t>(This is aligned with RAN2 agreement)</w:t>
      </w:r>
    </w:p>
    <w:p w14:paraId="5C371571" w14:textId="4581225E" w:rsidR="005552ED" w:rsidRDefault="005552ED" w:rsidP="005552ED">
      <w:pPr>
        <w:spacing w:line="288" w:lineRule="auto"/>
        <w:jc w:val="both"/>
        <w:rPr>
          <w:b/>
          <w:i/>
          <w:color w:val="000000" w:themeColor="text1"/>
          <w:lang w:eastAsia="ko-KR"/>
        </w:rPr>
      </w:pPr>
      <w:r w:rsidRPr="005552ED">
        <w:rPr>
          <w:b/>
          <w:i/>
          <w:color w:val="000000" w:themeColor="text1"/>
          <w:lang w:eastAsia="ko-KR"/>
        </w:rPr>
        <w:t xml:space="preserve">Proposal </w:t>
      </w:r>
      <w:r w:rsidR="002C4386">
        <w:rPr>
          <w:b/>
          <w:i/>
          <w:color w:val="000000" w:themeColor="text1"/>
          <w:lang w:eastAsia="ko-KR"/>
        </w:rPr>
        <w:t>5</w:t>
      </w:r>
      <w:r w:rsidRPr="005552ED">
        <w:rPr>
          <w:b/>
          <w:i/>
          <w:color w:val="000000" w:themeColor="text1"/>
          <w:lang w:eastAsia="ko-KR"/>
        </w:rPr>
        <w:t xml:space="preserve">: </w:t>
      </w:r>
      <w:r w:rsidR="003C6058" w:rsidRPr="00114D6F">
        <w:rPr>
          <w:b/>
          <w:i/>
          <w:color w:val="000000" w:themeColor="text1"/>
          <w:lang w:eastAsia="ko-KR"/>
        </w:rPr>
        <w:t>For MSG</w:t>
      </w:r>
      <w:r w:rsidR="003C6058">
        <w:rPr>
          <w:b/>
          <w:i/>
          <w:color w:val="000000" w:themeColor="text1"/>
          <w:lang w:eastAsia="ko-KR"/>
        </w:rPr>
        <w:t>3</w:t>
      </w:r>
      <w:r w:rsidR="003C6058" w:rsidRPr="00114D6F">
        <w:rPr>
          <w:b/>
          <w:i/>
          <w:color w:val="000000" w:themeColor="text1"/>
          <w:lang w:eastAsia="ko-KR"/>
        </w:rPr>
        <w:t xml:space="preserve"> based SI request, </w:t>
      </w:r>
      <w:r w:rsidRPr="005552ED">
        <w:rPr>
          <w:b/>
          <w:i/>
          <w:color w:val="000000" w:themeColor="text1"/>
          <w:lang w:eastAsia="ko-KR"/>
        </w:rPr>
        <w:t xml:space="preserve">UE </w:t>
      </w:r>
      <w:r w:rsidR="009D0066">
        <w:rPr>
          <w:b/>
          <w:i/>
          <w:color w:val="000000" w:themeColor="text1"/>
          <w:lang w:eastAsia="ko-KR"/>
        </w:rPr>
        <w:t xml:space="preserve">randomly </w:t>
      </w:r>
      <w:r w:rsidRPr="005552ED">
        <w:rPr>
          <w:b/>
          <w:i/>
          <w:color w:val="000000" w:themeColor="text1"/>
          <w:lang w:eastAsia="ko-KR"/>
        </w:rPr>
        <w:t>selects PRACH preamble and PRACH resource for PRACH preamble transmission from PRACH preambles and PRACH resources configured for initial access in minimum system information.</w:t>
      </w:r>
    </w:p>
    <w:p w14:paraId="521E8769" w14:textId="5E963956" w:rsidR="002B558D" w:rsidRPr="002B558D" w:rsidRDefault="002B558D" w:rsidP="005552ED">
      <w:pPr>
        <w:spacing w:line="288" w:lineRule="auto"/>
        <w:jc w:val="both"/>
        <w:rPr>
          <w:color w:val="000000" w:themeColor="text1"/>
          <w:lang w:eastAsia="ko-KR"/>
        </w:rPr>
      </w:pPr>
      <w:r w:rsidRPr="002B558D">
        <w:rPr>
          <w:color w:val="000000" w:themeColor="text1"/>
          <w:lang w:eastAsia="ko-KR"/>
        </w:rPr>
        <w:t>The detailed operation</w:t>
      </w:r>
      <w:r>
        <w:rPr>
          <w:color w:val="000000" w:themeColor="text1"/>
          <w:lang w:eastAsia="ko-KR"/>
        </w:rPr>
        <w:t>s</w:t>
      </w:r>
      <w:r w:rsidRPr="002B558D">
        <w:rPr>
          <w:color w:val="000000" w:themeColor="text1"/>
          <w:lang w:eastAsia="ko-KR"/>
        </w:rPr>
        <w:t xml:space="preserve"> for MSG1 based SI request and MSG3 based SI request are discussed in [</w:t>
      </w:r>
      <w:r>
        <w:rPr>
          <w:color w:val="000000" w:themeColor="text1"/>
          <w:lang w:eastAsia="ko-KR"/>
        </w:rPr>
        <w:t>1, 2</w:t>
      </w:r>
      <w:r w:rsidRPr="002B558D">
        <w:rPr>
          <w:color w:val="000000" w:themeColor="text1"/>
          <w:lang w:eastAsia="ko-KR"/>
        </w:rPr>
        <w:t>].</w:t>
      </w:r>
    </w:p>
    <w:p w14:paraId="3F427A55" w14:textId="77777777" w:rsidR="003D3E2E" w:rsidRPr="000620CD" w:rsidRDefault="003D3E2E"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620CD">
        <w:rPr>
          <w:rFonts w:hint="eastAsia"/>
          <w:szCs w:val="20"/>
          <w:lang w:val="en-US"/>
        </w:rPr>
        <w:t>Conclusions</w:t>
      </w:r>
    </w:p>
    <w:p w14:paraId="745BD2D6" w14:textId="46832271" w:rsidR="00BF03CF" w:rsidRPr="002A74FA" w:rsidRDefault="00BF03CF" w:rsidP="00CC3727">
      <w:pPr>
        <w:spacing w:line="288" w:lineRule="auto"/>
        <w:jc w:val="both"/>
        <w:rPr>
          <w:lang w:eastAsia="ko-KR"/>
        </w:rPr>
      </w:pPr>
      <w:r w:rsidRPr="002A74FA">
        <w:rPr>
          <w:lang w:eastAsia="ko-KR"/>
        </w:rPr>
        <w:t xml:space="preserve">This contribution has examined design issues related to </w:t>
      </w:r>
      <w:r w:rsidR="00B00FB6">
        <w:rPr>
          <w:lang w:eastAsia="ko-KR"/>
        </w:rPr>
        <w:t xml:space="preserve">other </w:t>
      </w:r>
      <w:r w:rsidRPr="002A74FA">
        <w:rPr>
          <w:lang w:eastAsia="ko-KR"/>
        </w:rPr>
        <w:t>system information delivery and made the following proposals</w:t>
      </w:r>
      <w:r w:rsidR="00C90C21">
        <w:rPr>
          <w:lang w:eastAsia="ko-KR"/>
        </w:rPr>
        <w:t>:</w:t>
      </w:r>
    </w:p>
    <w:p w14:paraId="2D655578" w14:textId="2F422E77" w:rsidR="002C4386" w:rsidRPr="002C4386" w:rsidRDefault="002C4386" w:rsidP="002C4386">
      <w:pPr>
        <w:rPr>
          <w:b/>
          <w:i/>
          <w:u w:val="single"/>
          <w:lang w:eastAsia="ko-KR"/>
        </w:rPr>
      </w:pPr>
      <w:r w:rsidRPr="002C4386">
        <w:rPr>
          <w:rFonts w:hint="eastAsia"/>
          <w:b/>
          <w:i/>
          <w:u w:val="single"/>
          <w:lang w:eastAsia="ko-KR"/>
        </w:rPr>
        <w:t>N</w:t>
      </w:r>
      <w:r w:rsidRPr="002C4386">
        <w:rPr>
          <w:b/>
          <w:i/>
          <w:u w:val="single"/>
          <w:lang w:eastAsia="ko-KR"/>
        </w:rPr>
        <w:t>umerology for OSI</w:t>
      </w:r>
    </w:p>
    <w:p w14:paraId="4E56A827" w14:textId="77777777" w:rsidR="00913CBB" w:rsidRDefault="002C4386" w:rsidP="002C4386">
      <w:pPr>
        <w:rPr>
          <w:b/>
          <w:i/>
          <w:lang w:eastAsia="ko-KR"/>
        </w:rPr>
      </w:pPr>
      <w:r w:rsidRPr="00C11FC3">
        <w:rPr>
          <w:b/>
          <w:i/>
          <w:lang w:eastAsia="ko-KR"/>
        </w:rPr>
        <w:t>Proposal</w:t>
      </w:r>
      <w:r>
        <w:rPr>
          <w:b/>
          <w:i/>
          <w:lang w:eastAsia="ko-KR"/>
        </w:rPr>
        <w:t xml:space="preserve"> 1</w:t>
      </w:r>
      <w:r w:rsidRPr="00C11FC3">
        <w:rPr>
          <w:b/>
          <w:i/>
          <w:lang w:eastAsia="ko-KR"/>
        </w:rPr>
        <w:t xml:space="preserve">: </w:t>
      </w:r>
    </w:p>
    <w:p w14:paraId="5DD0C6BE" w14:textId="539E926B" w:rsidR="002C4386" w:rsidRDefault="002C4386" w:rsidP="00C60423">
      <w:pPr>
        <w:pStyle w:val="a4"/>
        <w:numPr>
          <w:ilvl w:val="0"/>
          <w:numId w:val="14"/>
        </w:numPr>
        <w:ind w:leftChars="0"/>
        <w:rPr>
          <w:b/>
          <w:i/>
          <w:lang w:eastAsia="ko-KR"/>
        </w:rPr>
      </w:pPr>
      <w:r w:rsidRPr="00C60423">
        <w:rPr>
          <w:b/>
          <w:i/>
          <w:lang w:eastAsia="ko-KR"/>
        </w:rPr>
        <w:t>The numerology for OSI for initial access</w:t>
      </w:r>
      <w:r w:rsidR="004B69CD" w:rsidRPr="00C60423">
        <w:rPr>
          <w:b/>
          <w:i/>
          <w:lang w:eastAsia="ko-KR"/>
        </w:rPr>
        <w:t>, i.e.,</w:t>
      </w:r>
      <w:r w:rsidRPr="00C60423">
        <w:rPr>
          <w:b/>
          <w:i/>
          <w:lang w:eastAsia="ko-KR"/>
        </w:rPr>
        <w:t xml:space="preserve"> irrespective whether it is on-demand basis or not</w:t>
      </w:r>
      <w:r w:rsidR="004B69CD" w:rsidRPr="00C60423">
        <w:rPr>
          <w:b/>
          <w:i/>
          <w:lang w:eastAsia="ko-KR"/>
        </w:rPr>
        <w:t>,</w:t>
      </w:r>
      <w:r w:rsidRPr="00C60423">
        <w:rPr>
          <w:b/>
          <w:i/>
          <w:lang w:eastAsia="ko-KR"/>
        </w:rPr>
        <w:t xml:space="preserve"> is </w:t>
      </w:r>
      <w:bookmarkStart w:id="3" w:name="_GoBack"/>
      <w:bookmarkEnd w:id="3"/>
      <w:r w:rsidRPr="00C60423">
        <w:rPr>
          <w:b/>
          <w:i/>
          <w:lang w:eastAsia="ko-KR"/>
        </w:rPr>
        <w:t>informed in NR-PBCH payload and the same with the numerology for RMSI.</w:t>
      </w:r>
    </w:p>
    <w:p w14:paraId="3FAB2D72" w14:textId="785C84DE" w:rsidR="00913CBB" w:rsidRPr="00C60423" w:rsidRDefault="00913CBB" w:rsidP="00C60423">
      <w:pPr>
        <w:pStyle w:val="a4"/>
        <w:numPr>
          <w:ilvl w:val="0"/>
          <w:numId w:val="14"/>
        </w:numPr>
        <w:ind w:leftChars="0"/>
        <w:rPr>
          <w:rFonts w:hint="eastAsia"/>
          <w:b/>
          <w:i/>
          <w:lang w:eastAsia="ko-KR"/>
        </w:rPr>
      </w:pPr>
      <w:r w:rsidRPr="00DC4A32">
        <w:rPr>
          <w:b/>
          <w:i/>
          <w:lang w:eastAsia="ko-KR"/>
        </w:rPr>
        <w:t>The numerology for the on-demand OSI provisioned by dedicated signalling is configured when the RRC connection is established</w:t>
      </w:r>
      <w:r w:rsidR="00942DB0">
        <w:rPr>
          <w:b/>
          <w:i/>
          <w:lang w:eastAsia="ko-KR"/>
        </w:rPr>
        <w:t xml:space="preserve">, i.e. the same </w:t>
      </w:r>
      <w:r w:rsidR="00903B43">
        <w:rPr>
          <w:b/>
          <w:i/>
          <w:lang w:eastAsia="ko-KR"/>
        </w:rPr>
        <w:t xml:space="preserve">with the </w:t>
      </w:r>
      <w:r w:rsidR="00942DB0">
        <w:rPr>
          <w:b/>
          <w:i/>
          <w:lang w:eastAsia="ko-KR"/>
        </w:rPr>
        <w:t>numerology for dedicated PDCCH/PDSCH</w:t>
      </w:r>
      <w:r w:rsidRPr="00DC4A32">
        <w:rPr>
          <w:b/>
          <w:i/>
          <w:lang w:eastAsia="ko-KR"/>
        </w:rPr>
        <w:t>.</w:t>
      </w:r>
    </w:p>
    <w:p w14:paraId="2F37B9FD" w14:textId="07E6E14D" w:rsidR="005552ED" w:rsidRPr="005552ED" w:rsidRDefault="005552ED" w:rsidP="00114D6F">
      <w:pPr>
        <w:spacing w:line="288" w:lineRule="auto"/>
        <w:jc w:val="both"/>
        <w:rPr>
          <w:b/>
          <w:i/>
          <w:color w:val="000000" w:themeColor="text1"/>
          <w:u w:val="single"/>
          <w:lang w:eastAsia="ko-KR"/>
        </w:rPr>
      </w:pPr>
      <w:r w:rsidRPr="005552ED">
        <w:rPr>
          <w:b/>
          <w:i/>
          <w:color w:val="000000" w:themeColor="text1"/>
          <w:u w:val="single"/>
          <w:lang w:eastAsia="ko-KR"/>
        </w:rPr>
        <w:t>MSG1 based SI request</w:t>
      </w:r>
    </w:p>
    <w:p w14:paraId="05D6B822" w14:textId="4DFE8899" w:rsidR="00C53A38" w:rsidRDefault="00C610CE" w:rsidP="00114D6F">
      <w:pPr>
        <w:spacing w:line="288" w:lineRule="auto"/>
        <w:jc w:val="both"/>
        <w:rPr>
          <w:b/>
          <w:i/>
          <w:color w:val="000000" w:themeColor="text1"/>
          <w:lang w:eastAsia="ko-KR"/>
        </w:rPr>
      </w:pPr>
      <w:r w:rsidRPr="00474E50">
        <w:rPr>
          <w:b/>
          <w:i/>
          <w:color w:val="000000" w:themeColor="text1"/>
          <w:lang w:eastAsia="ko-KR"/>
        </w:rPr>
        <w:t>Proposal</w:t>
      </w:r>
      <w:r>
        <w:rPr>
          <w:b/>
          <w:i/>
          <w:color w:val="000000" w:themeColor="text1"/>
          <w:lang w:eastAsia="ko-KR"/>
        </w:rPr>
        <w:t xml:space="preserve"> </w:t>
      </w:r>
      <w:r w:rsidR="002C4386">
        <w:rPr>
          <w:b/>
          <w:i/>
          <w:color w:val="000000" w:themeColor="text1"/>
          <w:lang w:eastAsia="ko-KR"/>
        </w:rPr>
        <w:t>2</w:t>
      </w:r>
      <w:r w:rsidRPr="00474E50">
        <w:rPr>
          <w:b/>
          <w:i/>
          <w:color w:val="000000" w:themeColor="text1"/>
          <w:lang w:eastAsia="ko-KR"/>
        </w:rPr>
        <w:t xml:space="preserve">: For MSG1 based SI request, the PRACH preamble and/or PRACH resource </w:t>
      </w:r>
      <w:r>
        <w:rPr>
          <w:b/>
          <w:i/>
          <w:color w:val="000000" w:themeColor="text1"/>
          <w:lang w:eastAsia="ko-KR"/>
        </w:rPr>
        <w:t xml:space="preserve">should be associated with </w:t>
      </w:r>
      <w:r w:rsidRPr="00474E50">
        <w:rPr>
          <w:b/>
          <w:i/>
          <w:color w:val="000000" w:themeColor="text1"/>
          <w:lang w:eastAsia="ko-KR"/>
        </w:rPr>
        <w:t>each SI</w:t>
      </w:r>
      <w:r w:rsidR="00797418">
        <w:rPr>
          <w:b/>
          <w:i/>
          <w:color w:val="000000" w:themeColor="text1"/>
          <w:lang w:eastAsia="ko-KR"/>
        </w:rPr>
        <w:t xml:space="preserve"> message</w:t>
      </w:r>
      <w:r w:rsidRPr="00474E50">
        <w:rPr>
          <w:b/>
          <w:i/>
          <w:color w:val="000000" w:themeColor="text1"/>
          <w:lang w:eastAsia="ko-KR"/>
        </w:rPr>
        <w:t xml:space="preserve"> or set of SI</w:t>
      </w:r>
      <w:r w:rsidR="00797418">
        <w:rPr>
          <w:b/>
          <w:i/>
          <w:color w:val="000000" w:themeColor="text1"/>
          <w:lang w:eastAsia="ko-KR"/>
        </w:rPr>
        <w:t xml:space="preserve"> message</w:t>
      </w:r>
      <w:r w:rsidRPr="00474E50">
        <w:rPr>
          <w:b/>
          <w:i/>
          <w:color w:val="000000" w:themeColor="text1"/>
          <w:lang w:eastAsia="ko-KR"/>
        </w:rPr>
        <w:t>s.</w:t>
      </w:r>
      <w:r>
        <w:rPr>
          <w:b/>
          <w:i/>
          <w:color w:val="000000" w:themeColor="text1"/>
          <w:lang w:eastAsia="ko-KR"/>
        </w:rPr>
        <w:t xml:space="preserve"> (This is aligned with RAN2 agreement)</w:t>
      </w:r>
    </w:p>
    <w:p w14:paraId="52A06505" w14:textId="6585584D" w:rsidR="005552ED" w:rsidRPr="00476532" w:rsidRDefault="005552ED" w:rsidP="005552ED">
      <w:pPr>
        <w:spacing w:line="288" w:lineRule="auto"/>
        <w:jc w:val="both"/>
        <w:rPr>
          <w:b/>
          <w:i/>
          <w:color w:val="000000" w:themeColor="text1"/>
          <w:lang w:eastAsia="ko-KR"/>
        </w:rPr>
      </w:pPr>
      <w:r w:rsidRPr="00476532">
        <w:rPr>
          <w:b/>
          <w:i/>
          <w:color w:val="000000" w:themeColor="text1"/>
          <w:lang w:eastAsia="ko-KR"/>
        </w:rPr>
        <w:t xml:space="preserve">Proposal </w:t>
      </w:r>
      <w:r w:rsidR="002C4386">
        <w:rPr>
          <w:b/>
          <w:i/>
          <w:color w:val="000000" w:themeColor="text1"/>
          <w:lang w:eastAsia="ko-KR"/>
        </w:rPr>
        <w:t>3</w:t>
      </w:r>
      <w:r w:rsidRPr="00476532">
        <w:rPr>
          <w:b/>
          <w:i/>
          <w:color w:val="000000" w:themeColor="text1"/>
          <w:lang w:eastAsia="ko-KR"/>
        </w:rPr>
        <w:t xml:space="preserve">: </w:t>
      </w:r>
      <w:r w:rsidR="003C6058" w:rsidRPr="00114D6F">
        <w:rPr>
          <w:b/>
          <w:i/>
          <w:color w:val="000000" w:themeColor="text1"/>
          <w:lang w:eastAsia="ko-KR"/>
        </w:rPr>
        <w:t xml:space="preserve">For MSG1 based SI request, </w:t>
      </w:r>
      <w:r w:rsidR="003C6058">
        <w:rPr>
          <w:b/>
          <w:i/>
          <w:color w:val="000000" w:themeColor="text1"/>
          <w:lang w:eastAsia="ko-KR"/>
        </w:rPr>
        <w:t>t</w:t>
      </w:r>
      <w:r w:rsidRPr="00476532">
        <w:rPr>
          <w:b/>
          <w:i/>
          <w:color w:val="000000" w:themeColor="text1"/>
          <w:lang w:eastAsia="ko-KR"/>
        </w:rPr>
        <w:t>he initial power for SI request (i.e. PRACH preamble) transmission is calculated in same manner like any other PRACH preamble transmission.</w:t>
      </w:r>
    </w:p>
    <w:p w14:paraId="3F5DF7E7" w14:textId="5F5350F3" w:rsidR="005552ED" w:rsidRPr="005552ED" w:rsidRDefault="005552ED" w:rsidP="005552ED">
      <w:pPr>
        <w:spacing w:line="288" w:lineRule="auto"/>
        <w:jc w:val="both"/>
        <w:rPr>
          <w:b/>
          <w:i/>
          <w:color w:val="000000" w:themeColor="text1"/>
          <w:u w:val="single"/>
          <w:lang w:eastAsia="ko-KR"/>
        </w:rPr>
      </w:pPr>
      <w:r w:rsidRPr="005552ED">
        <w:rPr>
          <w:b/>
          <w:i/>
          <w:color w:val="000000" w:themeColor="text1"/>
          <w:u w:val="single"/>
          <w:lang w:eastAsia="ko-KR"/>
        </w:rPr>
        <w:t>MSG</w:t>
      </w:r>
      <w:r>
        <w:rPr>
          <w:b/>
          <w:i/>
          <w:color w:val="000000" w:themeColor="text1"/>
          <w:u w:val="single"/>
          <w:lang w:eastAsia="ko-KR"/>
        </w:rPr>
        <w:t>3</w:t>
      </w:r>
      <w:r w:rsidRPr="005552ED">
        <w:rPr>
          <w:b/>
          <w:i/>
          <w:color w:val="000000" w:themeColor="text1"/>
          <w:u w:val="single"/>
          <w:lang w:eastAsia="ko-KR"/>
        </w:rPr>
        <w:t xml:space="preserve"> based SI request</w:t>
      </w:r>
    </w:p>
    <w:p w14:paraId="0407F2BC" w14:textId="6512E1D0" w:rsidR="005552ED" w:rsidRPr="005552ED" w:rsidRDefault="005552ED" w:rsidP="005552ED">
      <w:pPr>
        <w:spacing w:line="288" w:lineRule="auto"/>
        <w:jc w:val="both"/>
        <w:rPr>
          <w:b/>
          <w:i/>
          <w:color w:val="000000" w:themeColor="text1"/>
          <w:lang w:eastAsia="ko-KR"/>
        </w:rPr>
      </w:pPr>
      <w:r w:rsidRPr="005552ED">
        <w:rPr>
          <w:b/>
          <w:i/>
          <w:color w:val="000000" w:themeColor="text1"/>
          <w:lang w:eastAsia="ko-KR"/>
        </w:rPr>
        <w:t xml:space="preserve">Proposal </w:t>
      </w:r>
      <w:r w:rsidR="002C4386">
        <w:rPr>
          <w:b/>
          <w:i/>
          <w:color w:val="000000" w:themeColor="text1"/>
          <w:lang w:eastAsia="ko-KR"/>
        </w:rPr>
        <w:t>4</w:t>
      </w:r>
      <w:r w:rsidRPr="005552ED">
        <w:rPr>
          <w:b/>
          <w:i/>
          <w:color w:val="000000" w:themeColor="text1"/>
          <w:lang w:eastAsia="ko-KR"/>
        </w:rPr>
        <w:t>: PRACH Preambles and/or PRACH resources are not reserved for transmitting PRACH preamble in MSG 3 based approach.</w:t>
      </w:r>
      <w:r w:rsidR="0067769D" w:rsidRPr="0067769D">
        <w:rPr>
          <w:b/>
          <w:i/>
          <w:color w:val="000000" w:themeColor="text1"/>
          <w:lang w:eastAsia="ko-KR"/>
        </w:rPr>
        <w:t xml:space="preserve"> </w:t>
      </w:r>
      <w:r w:rsidR="0067769D">
        <w:rPr>
          <w:b/>
          <w:i/>
          <w:color w:val="000000" w:themeColor="text1"/>
          <w:lang w:eastAsia="ko-KR"/>
        </w:rPr>
        <w:t>(This is aligned with RAN2 agreement)</w:t>
      </w:r>
      <w:r w:rsidRPr="005552ED">
        <w:rPr>
          <w:b/>
          <w:i/>
          <w:color w:val="000000" w:themeColor="text1"/>
          <w:lang w:eastAsia="ko-KR"/>
        </w:rPr>
        <w:t xml:space="preserve"> </w:t>
      </w:r>
    </w:p>
    <w:p w14:paraId="3FF7BFBC" w14:textId="321D492C" w:rsidR="005552ED" w:rsidRPr="005552ED" w:rsidRDefault="005552ED" w:rsidP="005552ED">
      <w:pPr>
        <w:spacing w:line="288" w:lineRule="auto"/>
        <w:jc w:val="both"/>
        <w:rPr>
          <w:b/>
          <w:i/>
          <w:color w:val="000000" w:themeColor="text1"/>
          <w:lang w:eastAsia="ko-KR"/>
        </w:rPr>
      </w:pPr>
      <w:r w:rsidRPr="005552ED">
        <w:rPr>
          <w:b/>
          <w:i/>
          <w:color w:val="000000" w:themeColor="text1"/>
          <w:lang w:eastAsia="ko-KR"/>
        </w:rPr>
        <w:t xml:space="preserve">Proposal </w:t>
      </w:r>
      <w:r w:rsidR="002C4386">
        <w:rPr>
          <w:b/>
          <w:i/>
          <w:color w:val="000000" w:themeColor="text1"/>
          <w:lang w:eastAsia="ko-KR"/>
        </w:rPr>
        <w:t>5</w:t>
      </w:r>
      <w:r w:rsidRPr="005552ED">
        <w:rPr>
          <w:b/>
          <w:i/>
          <w:color w:val="000000" w:themeColor="text1"/>
          <w:lang w:eastAsia="ko-KR"/>
        </w:rPr>
        <w:t xml:space="preserve">: </w:t>
      </w:r>
      <w:r w:rsidR="003C6058" w:rsidRPr="00114D6F">
        <w:rPr>
          <w:b/>
          <w:i/>
          <w:color w:val="000000" w:themeColor="text1"/>
          <w:lang w:eastAsia="ko-KR"/>
        </w:rPr>
        <w:t>For MSG</w:t>
      </w:r>
      <w:r w:rsidR="003C6058">
        <w:rPr>
          <w:b/>
          <w:i/>
          <w:color w:val="000000" w:themeColor="text1"/>
          <w:lang w:eastAsia="ko-KR"/>
        </w:rPr>
        <w:t>3</w:t>
      </w:r>
      <w:r w:rsidR="003C6058" w:rsidRPr="00114D6F">
        <w:rPr>
          <w:b/>
          <w:i/>
          <w:color w:val="000000" w:themeColor="text1"/>
          <w:lang w:eastAsia="ko-KR"/>
        </w:rPr>
        <w:t xml:space="preserve"> based SI request, </w:t>
      </w:r>
      <w:r w:rsidRPr="005552ED">
        <w:rPr>
          <w:b/>
          <w:i/>
          <w:color w:val="000000" w:themeColor="text1"/>
          <w:lang w:eastAsia="ko-KR"/>
        </w:rPr>
        <w:t xml:space="preserve">UE </w:t>
      </w:r>
      <w:r w:rsidR="009D0066">
        <w:rPr>
          <w:b/>
          <w:i/>
          <w:color w:val="000000" w:themeColor="text1"/>
          <w:lang w:eastAsia="ko-KR"/>
        </w:rPr>
        <w:t xml:space="preserve">randomly </w:t>
      </w:r>
      <w:r w:rsidRPr="005552ED">
        <w:rPr>
          <w:b/>
          <w:i/>
          <w:color w:val="000000" w:themeColor="text1"/>
          <w:lang w:eastAsia="ko-KR"/>
        </w:rPr>
        <w:t>selects PRACH preamble and PRACH resource for PRACH preamble transmission from PRACH preambles and PRACH resources configured for initial access in minimum system information.</w:t>
      </w:r>
    </w:p>
    <w:p w14:paraId="3401D7D3" w14:textId="77777777" w:rsidR="00C51967" w:rsidRPr="00C51967" w:rsidRDefault="00C51967" w:rsidP="00C51967">
      <w:pPr>
        <w:pStyle w:val="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References</w:t>
      </w:r>
    </w:p>
    <w:p w14:paraId="264C2254" w14:textId="2353229E" w:rsidR="00BA7AEC" w:rsidRDefault="00590407">
      <w:pPr>
        <w:spacing w:after="0"/>
        <w:rPr>
          <w:rFonts w:eastAsiaTheme="minorEastAsia"/>
          <w:lang w:val="en-US" w:eastAsia="ko-KR"/>
        </w:rPr>
      </w:pPr>
      <w:r>
        <w:rPr>
          <w:rFonts w:eastAsiaTheme="minorEastAsia"/>
          <w:lang w:val="en-US" w:eastAsia="ko-KR"/>
        </w:rPr>
        <w:t xml:space="preserve">[1] </w:t>
      </w:r>
      <w:r w:rsidR="003C6058" w:rsidRPr="00870E19">
        <w:t>R2-</w:t>
      </w:r>
      <w:r w:rsidR="003C6058">
        <w:t>1704049</w:t>
      </w:r>
      <w:r w:rsidR="00BA7AEC">
        <w:rPr>
          <w:rFonts w:eastAsiaTheme="minorEastAsia"/>
          <w:lang w:val="en-US" w:eastAsia="ko-KR"/>
        </w:rPr>
        <w:t xml:space="preserve">, </w:t>
      </w:r>
      <w:r w:rsidR="003C6058" w:rsidRPr="003C6058">
        <w:rPr>
          <w:rFonts w:eastAsiaTheme="minorEastAsia"/>
          <w:lang w:val="en-US" w:eastAsia="ko-KR"/>
        </w:rPr>
        <w:t>On Demand SI: Further Details of MSG1 Approach</w:t>
      </w:r>
      <w:r w:rsidR="00BA7AEC">
        <w:rPr>
          <w:rFonts w:eastAsiaTheme="minorEastAsia"/>
          <w:lang w:val="en-US" w:eastAsia="ko-KR"/>
        </w:rPr>
        <w:t xml:space="preserve">, </w:t>
      </w:r>
      <w:r w:rsidR="003C6058">
        <w:rPr>
          <w:rFonts w:eastAsiaTheme="minorEastAsia"/>
          <w:lang w:val="en-US" w:eastAsia="ko-KR"/>
        </w:rPr>
        <w:t>Samsung</w:t>
      </w:r>
    </w:p>
    <w:p w14:paraId="63764825" w14:textId="7500C4AC" w:rsidR="009424BE" w:rsidRPr="001B627D" w:rsidRDefault="009B4741" w:rsidP="001B627D">
      <w:pPr>
        <w:spacing w:after="0"/>
        <w:rPr>
          <w:rFonts w:eastAsiaTheme="minorEastAsia"/>
          <w:lang w:val="en-US" w:eastAsia="ko-KR"/>
        </w:rPr>
      </w:pPr>
      <w:r>
        <w:rPr>
          <w:rFonts w:eastAsiaTheme="minorEastAsia" w:hint="eastAsia"/>
          <w:lang w:val="en-US" w:eastAsia="ko-KR"/>
        </w:rPr>
        <w:t xml:space="preserve">[2] </w:t>
      </w:r>
      <w:r w:rsidR="003C6058" w:rsidRPr="00870E19">
        <w:t>R2-</w:t>
      </w:r>
      <w:r w:rsidR="003C6058">
        <w:t>1704050</w:t>
      </w:r>
      <w:r>
        <w:rPr>
          <w:rFonts w:eastAsiaTheme="minorEastAsia" w:hint="eastAsia"/>
          <w:lang w:val="en-US" w:eastAsia="ko-KR"/>
        </w:rPr>
        <w:t xml:space="preserve">, </w:t>
      </w:r>
      <w:r w:rsidR="003C6058" w:rsidRPr="003C6058">
        <w:rPr>
          <w:rFonts w:eastAsiaTheme="minorEastAsia"/>
          <w:lang w:val="en-US" w:eastAsia="ko-KR"/>
        </w:rPr>
        <w:t>On Demand SI: Further Details of MSG3 Approach</w:t>
      </w:r>
      <w:r>
        <w:rPr>
          <w:rFonts w:eastAsiaTheme="minorEastAsia" w:hint="eastAsia"/>
          <w:lang w:val="en-US" w:eastAsia="ko-KR"/>
        </w:rPr>
        <w:t>, Samsung</w:t>
      </w:r>
    </w:p>
    <w:sectPr w:rsidR="009424BE" w:rsidRPr="001B627D"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C826A3" w14:textId="77777777" w:rsidR="00542ECC" w:rsidRDefault="00542ECC">
      <w:r>
        <w:separator/>
      </w:r>
    </w:p>
  </w:endnote>
  <w:endnote w:type="continuationSeparator" w:id="0">
    <w:p w14:paraId="66042F82" w14:textId="77777777" w:rsidR="00542ECC" w:rsidRDefault="00542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7456BD" w14:textId="77777777" w:rsidR="00542ECC" w:rsidRDefault="00542ECC">
      <w:r>
        <w:separator/>
      </w:r>
    </w:p>
  </w:footnote>
  <w:footnote w:type="continuationSeparator" w:id="0">
    <w:p w14:paraId="4DB1115C" w14:textId="77777777" w:rsidR="00542ECC" w:rsidRDefault="00542E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0D0010" w:rsidRDefault="000D0010">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9426A"/>
    <w:multiLevelType w:val="hybridMultilevel"/>
    <w:tmpl w:val="2EC6D4D6"/>
    <w:lvl w:ilvl="0" w:tplc="68343256">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17FE167F"/>
    <w:multiLevelType w:val="hybridMultilevel"/>
    <w:tmpl w:val="B37652B2"/>
    <w:lvl w:ilvl="0" w:tplc="5A68DBD2">
      <w:start w:val="1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3E52E38"/>
    <w:multiLevelType w:val="hybridMultilevel"/>
    <w:tmpl w:val="918633DE"/>
    <w:lvl w:ilvl="0" w:tplc="6834325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42DB085B"/>
    <w:multiLevelType w:val="hybridMultilevel"/>
    <w:tmpl w:val="50E601C6"/>
    <w:lvl w:ilvl="0" w:tplc="EF9CF644">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0946B0"/>
    <w:multiLevelType w:val="hybridMultilevel"/>
    <w:tmpl w:val="3920DFC0"/>
    <w:lvl w:ilvl="0" w:tplc="7AD6F5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9F1350C"/>
    <w:multiLevelType w:val="hybridMultilevel"/>
    <w:tmpl w:val="57FE423E"/>
    <w:lvl w:ilvl="0" w:tplc="E702C356">
      <w:start w:val="201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F9B7DFC"/>
    <w:multiLevelType w:val="hybridMultilevel"/>
    <w:tmpl w:val="68D2C37E"/>
    <w:lvl w:ilvl="0" w:tplc="45C6522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2"/>
  </w:num>
  <w:num w:numId="2">
    <w:abstractNumId w:val="5"/>
  </w:num>
  <w:num w:numId="3">
    <w:abstractNumId w:val="9"/>
  </w:num>
  <w:num w:numId="4">
    <w:abstractNumId w:val="15"/>
  </w:num>
  <w:num w:numId="5">
    <w:abstractNumId w:val="13"/>
  </w:num>
  <w:num w:numId="6">
    <w:abstractNumId w:val="10"/>
  </w:num>
  <w:num w:numId="7">
    <w:abstractNumId w:val="14"/>
  </w:num>
  <w:num w:numId="8">
    <w:abstractNumId w:val="11"/>
  </w:num>
  <w:num w:numId="9">
    <w:abstractNumId w:val="1"/>
  </w:num>
  <w:num w:numId="10">
    <w:abstractNumId w:val="8"/>
  </w:num>
  <w:num w:numId="11">
    <w:abstractNumId w:val="7"/>
  </w:num>
  <w:num w:numId="12">
    <w:abstractNumId w:val="3"/>
  </w:num>
  <w:num w:numId="13">
    <w:abstractNumId w:val="0"/>
  </w:num>
  <w:num w:numId="14">
    <w:abstractNumId w:val="6"/>
  </w:num>
  <w:num w:numId="15">
    <w:abstractNumId w:val="4"/>
  </w:num>
  <w:num w:numId="1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C76"/>
    <w:rsid w:val="000020C0"/>
    <w:rsid w:val="00002A92"/>
    <w:rsid w:val="000033A8"/>
    <w:rsid w:val="00004076"/>
    <w:rsid w:val="00005509"/>
    <w:rsid w:val="00005774"/>
    <w:rsid w:val="00005951"/>
    <w:rsid w:val="00005F99"/>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E01"/>
    <w:rsid w:val="0001401B"/>
    <w:rsid w:val="000167DF"/>
    <w:rsid w:val="0001695D"/>
    <w:rsid w:val="000172F4"/>
    <w:rsid w:val="000210FF"/>
    <w:rsid w:val="000214D8"/>
    <w:rsid w:val="00021CA4"/>
    <w:rsid w:val="00022194"/>
    <w:rsid w:val="00022677"/>
    <w:rsid w:val="00022C4C"/>
    <w:rsid w:val="00022E33"/>
    <w:rsid w:val="00025609"/>
    <w:rsid w:val="00025DDA"/>
    <w:rsid w:val="00026242"/>
    <w:rsid w:val="00027A22"/>
    <w:rsid w:val="00030341"/>
    <w:rsid w:val="00030B6F"/>
    <w:rsid w:val="00030EA8"/>
    <w:rsid w:val="00031BA0"/>
    <w:rsid w:val="000321A8"/>
    <w:rsid w:val="0003271D"/>
    <w:rsid w:val="00032854"/>
    <w:rsid w:val="000337AE"/>
    <w:rsid w:val="000359C4"/>
    <w:rsid w:val="000375ED"/>
    <w:rsid w:val="00040D18"/>
    <w:rsid w:val="00041416"/>
    <w:rsid w:val="0004152C"/>
    <w:rsid w:val="00043F06"/>
    <w:rsid w:val="00045082"/>
    <w:rsid w:val="00045210"/>
    <w:rsid w:val="00046AB8"/>
    <w:rsid w:val="00046EDE"/>
    <w:rsid w:val="0005019A"/>
    <w:rsid w:val="00050412"/>
    <w:rsid w:val="00051AFF"/>
    <w:rsid w:val="00052776"/>
    <w:rsid w:val="00052FB5"/>
    <w:rsid w:val="00053132"/>
    <w:rsid w:val="00053633"/>
    <w:rsid w:val="00053930"/>
    <w:rsid w:val="000543C0"/>
    <w:rsid w:val="00054AE1"/>
    <w:rsid w:val="000551A1"/>
    <w:rsid w:val="00055549"/>
    <w:rsid w:val="00055EC9"/>
    <w:rsid w:val="00056B06"/>
    <w:rsid w:val="00057250"/>
    <w:rsid w:val="00057853"/>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C42"/>
    <w:rsid w:val="00073E25"/>
    <w:rsid w:val="000755B5"/>
    <w:rsid w:val="0007650C"/>
    <w:rsid w:val="00076C44"/>
    <w:rsid w:val="00076FF5"/>
    <w:rsid w:val="000775AB"/>
    <w:rsid w:val="00080AAE"/>
    <w:rsid w:val="00083457"/>
    <w:rsid w:val="00083DE3"/>
    <w:rsid w:val="00084F4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739B"/>
    <w:rsid w:val="00097AF5"/>
    <w:rsid w:val="00097B99"/>
    <w:rsid w:val="000A0FAC"/>
    <w:rsid w:val="000A1D31"/>
    <w:rsid w:val="000A26F4"/>
    <w:rsid w:val="000A2D74"/>
    <w:rsid w:val="000A4785"/>
    <w:rsid w:val="000A4899"/>
    <w:rsid w:val="000A5315"/>
    <w:rsid w:val="000A591F"/>
    <w:rsid w:val="000A6336"/>
    <w:rsid w:val="000A6C4B"/>
    <w:rsid w:val="000A77A6"/>
    <w:rsid w:val="000B0B99"/>
    <w:rsid w:val="000B0D92"/>
    <w:rsid w:val="000B1FCD"/>
    <w:rsid w:val="000B25B1"/>
    <w:rsid w:val="000B264D"/>
    <w:rsid w:val="000B2B68"/>
    <w:rsid w:val="000B32FD"/>
    <w:rsid w:val="000B3369"/>
    <w:rsid w:val="000B3C4F"/>
    <w:rsid w:val="000B3EF9"/>
    <w:rsid w:val="000B4FD7"/>
    <w:rsid w:val="000B56DE"/>
    <w:rsid w:val="000B7B48"/>
    <w:rsid w:val="000C074E"/>
    <w:rsid w:val="000C0B9D"/>
    <w:rsid w:val="000C0F99"/>
    <w:rsid w:val="000C14C1"/>
    <w:rsid w:val="000C2DAC"/>
    <w:rsid w:val="000C3A4B"/>
    <w:rsid w:val="000C3BE1"/>
    <w:rsid w:val="000C56CE"/>
    <w:rsid w:val="000C650F"/>
    <w:rsid w:val="000C6B7A"/>
    <w:rsid w:val="000C7D54"/>
    <w:rsid w:val="000D0010"/>
    <w:rsid w:val="000D00DD"/>
    <w:rsid w:val="000D0AE1"/>
    <w:rsid w:val="000D1026"/>
    <w:rsid w:val="000D19F4"/>
    <w:rsid w:val="000D1CB9"/>
    <w:rsid w:val="000D1F29"/>
    <w:rsid w:val="000D25AC"/>
    <w:rsid w:val="000D32B8"/>
    <w:rsid w:val="000D375B"/>
    <w:rsid w:val="000D435D"/>
    <w:rsid w:val="000D4680"/>
    <w:rsid w:val="000D4806"/>
    <w:rsid w:val="000D4B54"/>
    <w:rsid w:val="000D5200"/>
    <w:rsid w:val="000D6D8B"/>
    <w:rsid w:val="000D758A"/>
    <w:rsid w:val="000D77B5"/>
    <w:rsid w:val="000E1471"/>
    <w:rsid w:val="000E1AF3"/>
    <w:rsid w:val="000E2201"/>
    <w:rsid w:val="000E34D6"/>
    <w:rsid w:val="000E4098"/>
    <w:rsid w:val="000E48A4"/>
    <w:rsid w:val="000E512F"/>
    <w:rsid w:val="000E6539"/>
    <w:rsid w:val="000E7166"/>
    <w:rsid w:val="000E7E9E"/>
    <w:rsid w:val="000F021D"/>
    <w:rsid w:val="000F0774"/>
    <w:rsid w:val="000F0D83"/>
    <w:rsid w:val="000F1F49"/>
    <w:rsid w:val="000F28A5"/>
    <w:rsid w:val="000F2916"/>
    <w:rsid w:val="000F3287"/>
    <w:rsid w:val="000F3AB3"/>
    <w:rsid w:val="000F41DF"/>
    <w:rsid w:val="000F433B"/>
    <w:rsid w:val="000F5093"/>
    <w:rsid w:val="000F5D7C"/>
    <w:rsid w:val="000F60C9"/>
    <w:rsid w:val="000F7193"/>
    <w:rsid w:val="000F729B"/>
    <w:rsid w:val="000F762B"/>
    <w:rsid w:val="000F7A66"/>
    <w:rsid w:val="00100CCE"/>
    <w:rsid w:val="00100D26"/>
    <w:rsid w:val="0010112F"/>
    <w:rsid w:val="00101AC6"/>
    <w:rsid w:val="00101FE9"/>
    <w:rsid w:val="00102506"/>
    <w:rsid w:val="001038BF"/>
    <w:rsid w:val="00103FB1"/>
    <w:rsid w:val="00104BD6"/>
    <w:rsid w:val="00106085"/>
    <w:rsid w:val="001067FF"/>
    <w:rsid w:val="00106E00"/>
    <w:rsid w:val="00106F9A"/>
    <w:rsid w:val="00107218"/>
    <w:rsid w:val="00107C3A"/>
    <w:rsid w:val="001111C4"/>
    <w:rsid w:val="00111454"/>
    <w:rsid w:val="00112A63"/>
    <w:rsid w:val="00112A78"/>
    <w:rsid w:val="00114203"/>
    <w:rsid w:val="00114A88"/>
    <w:rsid w:val="00114D6F"/>
    <w:rsid w:val="00114EB4"/>
    <w:rsid w:val="00114EDB"/>
    <w:rsid w:val="00114F39"/>
    <w:rsid w:val="001155B8"/>
    <w:rsid w:val="00115AB2"/>
    <w:rsid w:val="00115BE4"/>
    <w:rsid w:val="001172A5"/>
    <w:rsid w:val="0011739B"/>
    <w:rsid w:val="00117972"/>
    <w:rsid w:val="00117B15"/>
    <w:rsid w:val="00120B9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5793"/>
    <w:rsid w:val="00146DE6"/>
    <w:rsid w:val="001471E4"/>
    <w:rsid w:val="00147305"/>
    <w:rsid w:val="001503B7"/>
    <w:rsid w:val="00151B1F"/>
    <w:rsid w:val="001535A8"/>
    <w:rsid w:val="0015445A"/>
    <w:rsid w:val="0015468D"/>
    <w:rsid w:val="00155943"/>
    <w:rsid w:val="0015641E"/>
    <w:rsid w:val="0015708C"/>
    <w:rsid w:val="00157C42"/>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7303"/>
    <w:rsid w:val="00180AD4"/>
    <w:rsid w:val="00180CFB"/>
    <w:rsid w:val="00180D8E"/>
    <w:rsid w:val="001811D3"/>
    <w:rsid w:val="00181899"/>
    <w:rsid w:val="00182E06"/>
    <w:rsid w:val="00182F58"/>
    <w:rsid w:val="00184140"/>
    <w:rsid w:val="00184388"/>
    <w:rsid w:val="00184848"/>
    <w:rsid w:val="001850D6"/>
    <w:rsid w:val="001866C3"/>
    <w:rsid w:val="00187B8C"/>
    <w:rsid w:val="00187DAE"/>
    <w:rsid w:val="00190B32"/>
    <w:rsid w:val="001911AC"/>
    <w:rsid w:val="0019161B"/>
    <w:rsid w:val="00192240"/>
    <w:rsid w:val="0019396C"/>
    <w:rsid w:val="0019499E"/>
    <w:rsid w:val="0019650E"/>
    <w:rsid w:val="00196848"/>
    <w:rsid w:val="00196998"/>
    <w:rsid w:val="00196B28"/>
    <w:rsid w:val="0019735B"/>
    <w:rsid w:val="00197743"/>
    <w:rsid w:val="00197BA4"/>
    <w:rsid w:val="00197DD4"/>
    <w:rsid w:val="001A00D9"/>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27D"/>
    <w:rsid w:val="001B65D6"/>
    <w:rsid w:val="001B696E"/>
    <w:rsid w:val="001B73F7"/>
    <w:rsid w:val="001B7B32"/>
    <w:rsid w:val="001B7B86"/>
    <w:rsid w:val="001C011D"/>
    <w:rsid w:val="001C0292"/>
    <w:rsid w:val="001C06AA"/>
    <w:rsid w:val="001C0DEF"/>
    <w:rsid w:val="001C128A"/>
    <w:rsid w:val="001C186D"/>
    <w:rsid w:val="001C1E17"/>
    <w:rsid w:val="001C2D74"/>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83E"/>
    <w:rsid w:val="001E0954"/>
    <w:rsid w:val="001E2551"/>
    <w:rsid w:val="001E5210"/>
    <w:rsid w:val="001E5FC9"/>
    <w:rsid w:val="001E62F2"/>
    <w:rsid w:val="001E6796"/>
    <w:rsid w:val="001E6E98"/>
    <w:rsid w:val="001E7B19"/>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A2C"/>
    <w:rsid w:val="00202049"/>
    <w:rsid w:val="00202279"/>
    <w:rsid w:val="00202BE0"/>
    <w:rsid w:val="002044FD"/>
    <w:rsid w:val="00204AD8"/>
    <w:rsid w:val="00204B7E"/>
    <w:rsid w:val="002051F8"/>
    <w:rsid w:val="00205913"/>
    <w:rsid w:val="00205DF1"/>
    <w:rsid w:val="00207168"/>
    <w:rsid w:val="0021034B"/>
    <w:rsid w:val="00210D0E"/>
    <w:rsid w:val="00210E00"/>
    <w:rsid w:val="00211195"/>
    <w:rsid w:val="0021177B"/>
    <w:rsid w:val="0021354A"/>
    <w:rsid w:val="00214221"/>
    <w:rsid w:val="0021488F"/>
    <w:rsid w:val="0021595D"/>
    <w:rsid w:val="002160F1"/>
    <w:rsid w:val="002164F7"/>
    <w:rsid w:val="00217130"/>
    <w:rsid w:val="002171C5"/>
    <w:rsid w:val="002177FD"/>
    <w:rsid w:val="00217AA4"/>
    <w:rsid w:val="00220CE6"/>
    <w:rsid w:val="00221014"/>
    <w:rsid w:val="00221965"/>
    <w:rsid w:val="00222B5E"/>
    <w:rsid w:val="002234ED"/>
    <w:rsid w:val="00223BC8"/>
    <w:rsid w:val="00225263"/>
    <w:rsid w:val="002257E0"/>
    <w:rsid w:val="00225F6B"/>
    <w:rsid w:val="00227E85"/>
    <w:rsid w:val="002302CD"/>
    <w:rsid w:val="00230369"/>
    <w:rsid w:val="00232052"/>
    <w:rsid w:val="00232E0C"/>
    <w:rsid w:val="00233868"/>
    <w:rsid w:val="002354CF"/>
    <w:rsid w:val="00235759"/>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758D"/>
    <w:rsid w:val="00250370"/>
    <w:rsid w:val="002509E2"/>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E47"/>
    <w:rsid w:val="002A3A3D"/>
    <w:rsid w:val="002A41D2"/>
    <w:rsid w:val="002A626F"/>
    <w:rsid w:val="002A7253"/>
    <w:rsid w:val="002A74D6"/>
    <w:rsid w:val="002A74FA"/>
    <w:rsid w:val="002A7F71"/>
    <w:rsid w:val="002B099E"/>
    <w:rsid w:val="002B18CD"/>
    <w:rsid w:val="002B499B"/>
    <w:rsid w:val="002B515A"/>
    <w:rsid w:val="002B52C6"/>
    <w:rsid w:val="002B558D"/>
    <w:rsid w:val="002B57DB"/>
    <w:rsid w:val="002B6A59"/>
    <w:rsid w:val="002B6BDA"/>
    <w:rsid w:val="002B71B0"/>
    <w:rsid w:val="002C0D28"/>
    <w:rsid w:val="002C1230"/>
    <w:rsid w:val="002C1FF4"/>
    <w:rsid w:val="002C294D"/>
    <w:rsid w:val="002C300C"/>
    <w:rsid w:val="002C3F56"/>
    <w:rsid w:val="002C4386"/>
    <w:rsid w:val="002C46A5"/>
    <w:rsid w:val="002C4A7E"/>
    <w:rsid w:val="002C64CC"/>
    <w:rsid w:val="002C6806"/>
    <w:rsid w:val="002C7AAD"/>
    <w:rsid w:val="002D1498"/>
    <w:rsid w:val="002D185B"/>
    <w:rsid w:val="002D233C"/>
    <w:rsid w:val="002D2483"/>
    <w:rsid w:val="002D2C23"/>
    <w:rsid w:val="002D2EF7"/>
    <w:rsid w:val="002D4572"/>
    <w:rsid w:val="002D488B"/>
    <w:rsid w:val="002D53AF"/>
    <w:rsid w:val="002D5B2B"/>
    <w:rsid w:val="002D6D95"/>
    <w:rsid w:val="002D6FEE"/>
    <w:rsid w:val="002E11B9"/>
    <w:rsid w:val="002E16C5"/>
    <w:rsid w:val="002E1950"/>
    <w:rsid w:val="002E2C90"/>
    <w:rsid w:val="002E2CB4"/>
    <w:rsid w:val="002E3103"/>
    <w:rsid w:val="002E315D"/>
    <w:rsid w:val="002E333E"/>
    <w:rsid w:val="002E3495"/>
    <w:rsid w:val="002E3CBC"/>
    <w:rsid w:val="002E5EC2"/>
    <w:rsid w:val="002E60AB"/>
    <w:rsid w:val="002F00C5"/>
    <w:rsid w:val="002F1C3B"/>
    <w:rsid w:val="002F28D8"/>
    <w:rsid w:val="002F3777"/>
    <w:rsid w:val="002F3E13"/>
    <w:rsid w:val="002F47AD"/>
    <w:rsid w:val="002F5790"/>
    <w:rsid w:val="002F5943"/>
    <w:rsid w:val="002F6295"/>
    <w:rsid w:val="002F6FEC"/>
    <w:rsid w:val="002F7114"/>
    <w:rsid w:val="0030008B"/>
    <w:rsid w:val="003006CA"/>
    <w:rsid w:val="003008BA"/>
    <w:rsid w:val="00300951"/>
    <w:rsid w:val="00302934"/>
    <w:rsid w:val="00303177"/>
    <w:rsid w:val="0030336D"/>
    <w:rsid w:val="00303FBB"/>
    <w:rsid w:val="00304ACA"/>
    <w:rsid w:val="00304F39"/>
    <w:rsid w:val="003052A7"/>
    <w:rsid w:val="00305933"/>
    <w:rsid w:val="00305A2F"/>
    <w:rsid w:val="003065FD"/>
    <w:rsid w:val="0031062D"/>
    <w:rsid w:val="00310B3E"/>
    <w:rsid w:val="003114E5"/>
    <w:rsid w:val="00313945"/>
    <w:rsid w:val="00313DC6"/>
    <w:rsid w:val="00313E28"/>
    <w:rsid w:val="00314E63"/>
    <w:rsid w:val="003155DC"/>
    <w:rsid w:val="00315EF0"/>
    <w:rsid w:val="003164CC"/>
    <w:rsid w:val="00316644"/>
    <w:rsid w:val="00316AD7"/>
    <w:rsid w:val="00317FB1"/>
    <w:rsid w:val="00320414"/>
    <w:rsid w:val="0032098B"/>
    <w:rsid w:val="003214AE"/>
    <w:rsid w:val="003217E5"/>
    <w:rsid w:val="00323455"/>
    <w:rsid w:val="003237AF"/>
    <w:rsid w:val="00324DCD"/>
    <w:rsid w:val="00324E9C"/>
    <w:rsid w:val="003250F2"/>
    <w:rsid w:val="003254A4"/>
    <w:rsid w:val="00325902"/>
    <w:rsid w:val="00326441"/>
    <w:rsid w:val="003264AA"/>
    <w:rsid w:val="00326E08"/>
    <w:rsid w:val="0032775A"/>
    <w:rsid w:val="00330018"/>
    <w:rsid w:val="0033129D"/>
    <w:rsid w:val="003324E2"/>
    <w:rsid w:val="00332B9B"/>
    <w:rsid w:val="003337C9"/>
    <w:rsid w:val="00333B9E"/>
    <w:rsid w:val="00333EDD"/>
    <w:rsid w:val="003351B5"/>
    <w:rsid w:val="0033544D"/>
    <w:rsid w:val="00336575"/>
    <w:rsid w:val="00337211"/>
    <w:rsid w:val="00337623"/>
    <w:rsid w:val="003406B4"/>
    <w:rsid w:val="00341FC4"/>
    <w:rsid w:val="0034227B"/>
    <w:rsid w:val="003429F3"/>
    <w:rsid w:val="0034392C"/>
    <w:rsid w:val="0034437D"/>
    <w:rsid w:val="0034484F"/>
    <w:rsid w:val="00344FE4"/>
    <w:rsid w:val="00345DEA"/>
    <w:rsid w:val="003465FA"/>
    <w:rsid w:val="0034733A"/>
    <w:rsid w:val="003476A1"/>
    <w:rsid w:val="00350D8B"/>
    <w:rsid w:val="003514CD"/>
    <w:rsid w:val="00353783"/>
    <w:rsid w:val="00354667"/>
    <w:rsid w:val="00354C75"/>
    <w:rsid w:val="003552C8"/>
    <w:rsid w:val="00355B93"/>
    <w:rsid w:val="003575BA"/>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695"/>
    <w:rsid w:val="00367444"/>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77AE"/>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945"/>
    <w:rsid w:val="003A68D3"/>
    <w:rsid w:val="003A71C1"/>
    <w:rsid w:val="003A730C"/>
    <w:rsid w:val="003A7E26"/>
    <w:rsid w:val="003B0031"/>
    <w:rsid w:val="003B0AC6"/>
    <w:rsid w:val="003B33FB"/>
    <w:rsid w:val="003B486C"/>
    <w:rsid w:val="003B4F37"/>
    <w:rsid w:val="003B55C8"/>
    <w:rsid w:val="003B6137"/>
    <w:rsid w:val="003B6FC0"/>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BB"/>
    <w:rsid w:val="003D3E2E"/>
    <w:rsid w:val="003D44EF"/>
    <w:rsid w:val="003D562F"/>
    <w:rsid w:val="003D79A3"/>
    <w:rsid w:val="003D79CD"/>
    <w:rsid w:val="003D7D34"/>
    <w:rsid w:val="003E06F9"/>
    <w:rsid w:val="003E079D"/>
    <w:rsid w:val="003E0A84"/>
    <w:rsid w:val="003E0FEE"/>
    <w:rsid w:val="003E1282"/>
    <w:rsid w:val="003E1753"/>
    <w:rsid w:val="003E19F8"/>
    <w:rsid w:val="003E2779"/>
    <w:rsid w:val="003E2BC0"/>
    <w:rsid w:val="003E625E"/>
    <w:rsid w:val="003E633B"/>
    <w:rsid w:val="003E6A7B"/>
    <w:rsid w:val="003E792E"/>
    <w:rsid w:val="003E7F81"/>
    <w:rsid w:val="003F0727"/>
    <w:rsid w:val="003F0876"/>
    <w:rsid w:val="003F0A78"/>
    <w:rsid w:val="003F1546"/>
    <w:rsid w:val="003F1A3F"/>
    <w:rsid w:val="003F2002"/>
    <w:rsid w:val="003F3471"/>
    <w:rsid w:val="003F48AA"/>
    <w:rsid w:val="003F4981"/>
    <w:rsid w:val="003F4D6D"/>
    <w:rsid w:val="003F4E14"/>
    <w:rsid w:val="003F540A"/>
    <w:rsid w:val="003F680E"/>
    <w:rsid w:val="003F711F"/>
    <w:rsid w:val="003F7398"/>
    <w:rsid w:val="003F7931"/>
    <w:rsid w:val="003F7F2B"/>
    <w:rsid w:val="00400314"/>
    <w:rsid w:val="00401F93"/>
    <w:rsid w:val="0040296F"/>
    <w:rsid w:val="00402B73"/>
    <w:rsid w:val="0040329D"/>
    <w:rsid w:val="004038E2"/>
    <w:rsid w:val="0040391C"/>
    <w:rsid w:val="004042E9"/>
    <w:rsid w:val="00404B4A"/>
    <w:rsid w:val="004058C6"/>
    <w:rsid w:val="0040633D"/>
    <w:rsid w:val="00407604"/>
    <w:rsid w:val="00407CD6"/>
    <w:rsid w:val="004102F3"/>
    <w:rsid w:val="004107E6"/>
    <w:rsid w:val="0041132B"/>
    <w:rsid w:val="004114F7"/>
    <w:rsid w:val="00411681"/>
    <w:rsid w:val="00411BC2"/>
    <w:rsid w:val="00413160"/>
    <w:rsid w:val="00413E61"/>
    <w:rsid w:val="004153EE"/>
    <w:rsid w:val="004157C8"/>
    <w:rsid w:val="00415BE7"/>
    <w:rsid w:val="0041626E"/>
    <w:rsid w:val="00420853"/>
    <w:rsid w:val="0042088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D00"/>
    <w:rsid w:val="00433006"/>
    <w:rsid w:val="00433489"/>
    <w:rsid w:val="004351C1"/>
    <w:rsid w:val="00435554"/>
    <w:rsid w:val="00435EE6"/>
    <w:rsid w:val="00436AEE"/>
    <w:rsid w:val="00437386"/>
    <w:rsid w:val="00440D1D"/>
    <w:rsid w:val="00440E60"/>
    <w:rsid w:val="00442902"/>
    <w:rsid w:val="00442C0D"/>
    <w:rsid w:val="004430A5"/>
    <w:rsid w:val="004431FA"/>
    <w:rsid w:val="00443DAF"/>
    <w:rsid w:val="00445622"/>
    <w:rsid w:val="0044702F"/>
    <w:rsid w:val="004471CE"/>
    <w:rsid w:val="00450544"/>
    <w:rsid w:val="00450C48"/>
    <w:rsid w:val="00451F27"/>
    <w:rsid w:val="004526A6"/>
    <w:rsid w:val="00452E54"/>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5880"/>
    <w:rsid w:val="00466532"/>
    <w:rsid w:val="0046666D"/>
    <w:rsid w:val="0046687D"/>
    <w:rsid w:val="00466F1C"/>
    <w:rsid w:val="00467A29"/>
    <w:rsid w:val="00470D36"/>
    <w:rsid w:val="0047128F"/>
    <w:rsid w:val="004725F3"/>
    <w:rsid w:val="00472D72"/>
    <w:rsid w:val="00473867"/>
    <w:rsid w:val="00473944"/>
    <w:rsid w:val="00474060"/>
    <w:rsid w:val="00474BDC"/>
    <w:rsid w:val="00474D44"/>
    <w:rsid w:val="00474F44"/>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3D20"/>
    <w:rsid w:val="00484397"/>
    <w:rsid w:val="00484F59"/>
    <w:rsid w:val="00485376"/>
    <w:rsid w:val="0048570F"/>
    <w:rsid w:val="00485EC0"/>
    <w:rsid w:val="00485F01"/>
    <w:rsid w:val="00485F12"/>
    <w:rsid w:val="00485FF9"/>
    <w:rsid w:val="00486540"/>
    <w:rsid w:val="00487090"/>
    <w:rsid w:val="00487637"/>
    <w:rsid w:val="00490744"/>
    <w:rsid w:val="00491688"/>
    <w:rsid w:val="0049325B"/>
    <w:rsid w:val="00493A37"/>
    <w:rsid w:val="00494E34"/>
    <w:rsid w:val="0049581A"/>
    <w:rsid w:val="004958A6"/>
    <w:rsid w:val="00496784"/>
    <w:rsid w:val="00497D37"/>
    <w:rsid w:val="004A0A28"/>
    <w:rsid w:val="004A11F2"/>
    <w:rsid w:val="004A1E54"/>
    <w:rsid w:val="004A21AE"/>
    <w:rsid w:val="004A2422"/>
    <w:rsid w:val="004A2F45"/>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216D"/>
    <w:rsid w:val="004B2890"/>
    <w:rsid w:val="004B2A6A"/>
    <w:rsid w:val="004B37FF"/>
    <w:rsid w:val="004B38E1"/>
    <w:rsid w:val="004B3FBF"/>
    <w:rsid w:val="004B461B"/>
    <w:rsid w:val="004B47E6"/>
    <w:rsid w:val="004B4C96"/>
    <w:rsid w:val="004B69CD"/>
    <w:rsid w:val="004B787D"/>
    <w:rsid w:val="004C0799"/>
    <w:rsid w:val="004C1A70"/>
    <w:rsid w:val="004C1AC1"/>
    <w:rsid w:val="004C2115"/>
    <w:rsid w:val="004C25AA"/>
    <w:rsid w:val="004C407C"/>
    <w:rsid w:val="004C4315"/>
    <w:rsid w:val="004C48A5"/>
    <w:rsid w:val="004C5D06"/>
    <w:rsid w:val="004C61B3"/>
    <w:rsid w:val="004C657C"/>
    <w:rsid w:val="004C7D14"/>
    <w:rsid w:val="004D026D"/>
    <w:rsid w:val="004D108A"/>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1985"/>
    <w:rsid w:val="004E21AE"/>
    <w:rsid w:val="004E21B1"/>
    <w:rsid w:val="004E4832"/>
    <w:rsid w:val="004E5728"/>
    <w:rsid w:val="004E577A"/>
    <w:rsid w:val="004E6011"/>
    <w:rsid w:val="004E6A4C"/>
    <w:rsid w:val="004E6F5F"/>
    <w:rsid w:val="004E7FD8"/>
    <w:rsid w:val="004F0306"/>
    <w:rsid w:val="004F040F"/>
    <w:rsid w:val="004F120F"/>
    <w:rsid w:val="004F17BB"/>
    <w:rsid w:val="004F3084"/>
    <w:rsid w:val="004F3DE2"/>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171D"/>
    <w:rsid w:val="00514799"/>
    <w:rsid w:val="00514A34"/>
    <w:rsid w:val="00514BFF"/>
    <w:rsid w:val="00514ED9"/>
    <w:rsid w:val="005159F4"/>
    <w:rsid w:val="00515B5F"/>
    <w:rsid w:val="00515DAE"/>
    <w:rsid w:val="0051746B"/>
    <w:rsid w:val="00520036"/>
    <w:rsid w:val="0052049D"/>
    <w:rsid w:val="005227F5"/>
    <w:rsid w:val="0052348B"/>
    <w:rsid w:val="00526519"/>
    <w:rsid w:val="00526A64"/>
    <w:rsid w:val="00526BC4"/>
    <w:rsid w:val="00526C5C"/>
    <w:rsid w:val="00526EB6"/>
    <w:rsid w:val="00526F30"/>
    <w:rsid w:val="00526FD1"/>
    <w:rsid w:val="00527339"/>
    <w:rsid w:val="00527FA8"/>
    <w:rsid w:val="0053211B"/>
    <w:rsid w:val="0053361F"/>
    <w:rsid w:val="00533905"/>
    <w:rsid w:val="00533D37"/>
    <w:rsid w:val="00533DE6"/>
    <w:rsid w:val="00533E42"/>
    <w:rsid w:val="005344B5"/>
    <w:rsid w:val="00534DF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7D83"/>
    <w:rsid w:val="005501BF"/>
    <w:rsid w:val="00550FF8"/>
    <w:rsid w:val="0055125A"/>
    <w:rsid w:val="005515A9"/>
    <w:rsid w:val="0055161E"/>
    <w:rsid w:val="0055167A"/>
    <w:rsid w:val="00552449"/>
    <w:rsid w:val="00553AF5"/>
    <w:rsid w:val="005552ED"/>
    <w:rsid w:val="00555F2F"/>
    <w:rsid w:val="00556926"/>
    <w:rsid w:val="00556CAB"/>
    <w:rsid w:val="00561E70"/>
    <w:rsid w:val="00562A7C"/>
    <w:rsid w:val="005678F0"/>
    <w:rsid w:val="00567B39"/>
    <w:rsid w:val="00573687"/>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A9F"/>
    <w:rsid w:val="00595B38"/>
    <w:rsid w:val="00596458"/>
    <w:rsid w:val="00597143"/>
    <w:rsid w:val="00597A50"/>
    <w:rsid w:val="00597F38"/>
    <w:rsid w:val="005A0475"/>
    <w:rsid w:val="005A1CF9"/>
    <w:rsid w:val="005A1D16"/>
    <w:rsid w:val="005A1F16"/>
    <w:rsid w:val="005A243A"/>
    <w:rsid w:val="005A2BF4"/>
    <w:rsid w:val="005A387D"/>
    <w:rsid w:val="005A4302"/>
    <w:rsid w:val="005A490C"/>
    <w:rsid w:val="005A4C2A"/>
    <w:rsid w:val="005A71B5"/>
    <w:rsid w:val="005A73AC"/>
    <w:rsid w:val="005A7589"/>
    <w:rsid w:val="005A7F30"/>
    <w:rsid w:val="005B2782"/>
    <w:rsid w:val="005B2ADD"/>
    <w:rsid w:val="005B2AE8"/>
    <w:rsid w:val="005B334E"/>
    <w:rsid w:val="005B33D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8FB"/>
    <w:rsid w:val="005C4035"/>
    <w:rsid w:val="005C6FFB"/>
    <w:rsid w:val="005C70AD"/>
    <w:rsid w:val="005C7D83"/>
    <w:rsid w:val="005D079E"/>
    <w:rsid w:val="005D0C6E"/>
    <w:rsid w:val="005D0D8C"/>
    <w:rsid w:val="005D0EB6"/>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8AF"/>
    <w:rsid w:val="005E44CC"/>
    <w:rsid w:val="005E48CC"/>
    <w:rsid w:val="005E52D7"/>
    <w:rsid w:val="005E58B6"/>
    <w:rsid w:val="005E630D"/>
    <w:rsid w:val="005F0409"/>
    <w:rsid w:val="005F082D"/>
    <w:rsid w:val="005F1A7D"/>
    <w:rsid w:val="005F1FBE"/>
    <w:rsid w:val="005F30CF"/>
    <w:rsid w:val="005F3391"/>
    <w:rsid w:val="005F481B"/>
    <w:rsid w:val="005F4E6B"/>
    <w:rsid w:val="005F508E"/>
    <w:rsid w:val="005F514C"/>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F3C"/>
    <w:rsid w:val="0062732B"/>
    <w:rsid w:val="00627509"/>
    <w:rsid w:val="00630E9A"/>
    <w:rsid w:val="006310B0"/>
    <w:rsid w:val="00631A52"/>
    <w:rsid w:val="00631C9C"/>
    <w:rsid w:val="00632544"/>
    <w:rsid w:val="00632EAC"/>
    <w:rsid w:val="0063477E"/>
    <w:rsid w:val="006355F1"/>
    <w:rsid w:val="00637AB1"/>
    <w:rsid w:val="006419A8"/>
    <w:rsid w:val="00641B7E"/>
    <w:rsid w:val="00642752"/>
    <w:rsid w:val="00642A83"/>
    <w:rsid w:val="00642F3F"/>
    <w:rsid w:val="00643083"/>
    <w:rsid w:val="006430EB"/>
    <w:rsid w:val="006458B7"/>
    <w:rsid w:val="00645E63"/>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7ECF"/>
    <w:rsid w:val="00657F0C"/>
    <w:rsid w:val="0066002B"/>
    <w:rsid w:val="00660ECE"/>
    <w:rsid w:val="006610EE"/>
    <w:rsid w:val="00662FB7"/>
    <w:rsid w:val="006634B8"/>
    <w:rsid w:val="006635B2"/>
    <w:rsid w:val="0066385E"/>
    <w:rsid w:val="00664270"/>
    <w:rsid w:val="00665A5C"/>
    <w:rsid w:val="006663DD"/>
    <w:rsid w:val="006676C8"/>
    <w:rsid w:val="006678AE"/>
    <w:rsid w:val="006706D6"/>
    <w:rsid w:val="00670EED"/>
    <w:rsid w:val="00670F1B"/>
    <w:rsid w:val="006710BE"/>
    <w:rsid w:val="00672C86"/>
    <w:rsid w:val="00673BF4"/>
    <w:rsid w:val="00673D46"/>
    <w:rsid w:val="00674542"/>
    <w:rsid w:val="00675513"/>
    <w:rsid w:val="0067593B"/>
    <w:rsid w:val="0067628D"/>
    <w:rsid w:val="00676CF0"/>
    <w:rsid w:val="0067769D"/>
    <w:rsid w:val="0068019C"/>
    <w:rsid w:val="00680617"/>
    <w:rsid w:val="00680FE3"/>
    <w:rsid w:val="006811C4"/>
    <w:rsid w:val="00681373"/>
    <w:rsid w:val="0068172E"/>
    <w:rsid w:val="0068173F"/>
    <w:rsid w:val="00681C7F"/>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6206"/>
    <w:rsid w:val="00696E55"/>
    <w:rsid w:val="006975BC"/>
    <w:rsid w:val="00697B5F"/>
    <w:rsid w:val="006A0925"/>
    <w:rsid w:val="006A25EB"/>
    <w:rsid w:val="006A2B88"/>
    <w:rsid w:val="006A2D38"/>
    <w:rsid w:val="006A3341"/>
    <w:rsid w:val="006A6FAD"/>
    <w:rsid w:val="006B1826"/>
    <w:rsid w:val="006B347E"/>
    <w:rsid w:val="006B3D2E"/>
    <w:rsid w:val="006B4040"/>
    <w:rsid w:val="006B4275"/>
    <w:rsid w:val="006B4308"/>
    <w:rsid w:val="006B43E1"/>
    <w:rsid w:val="006B4467"/>
    <w:rsid w:val="006B5A69"/>
    <w:rsid w:val="006B6EFB"/>
    <w:rsid w:val="006B7556"/>
    <w:rsid w:val="006C01A0"/>
    <w:rsid w:val="006C0965"/>
    <w:rsid w:val="006C1191"/>
    <w:rsid w:val="006C292A"/>
    <w:rsid w:val="006C2CEB"/>
    <w:rsid w:val="006C4072"/>
    <w:rsid w:val="006C4640"/>
    <w:rsid w:val="006C5BD2"/>
    <w:rsid w:val="006D01E1"/>
    <w:rsid w:val="006D0769"/>
    <w:rsid w:val="006D1219"/>
    <w:rsid w:val="006D17F0"/>
    <w:rsid w:val="006D1893"/>
    <w:rsid w:val="006D206D"/>
    <w:rsid w:val="006D2ED0"/>
    <w:rsid w:val="006D3D85"/>
    <w:rsid w:val="006D4466"/>
    <w:rsid w:val="006D60A8"/>
    <w:rsid w:val="006D6D52"/>
    <w:rsid w:val="006D6F16"/>
    <w:rsid w:val="006D715D"/>
    <w:rsid w:val="006D716D"/>
    <w:rsid w:val="006D75D9"/>
    <w:rsid w:val="006D7619"/>
    <w:rsid w:val="006D7ECA"/>
    <w:rsid w:val="006E02D0"/>
    <w:rsid w:val="006E0E66"/>
    <w:rsid w:val="006E10AC"/>
    <w:rsid w:val="006E136D"/>
    <w:rsid w:val="006E174C"/>
    <w:rsid w:val="006E1EC6"/>
    <w:rsid w:val="006E35A7"/>
    <w:rsid w:val="006E425E"/>
    <w:rsid w:val="006E51A2"/>
    <w:rsid w:val="006E5428"/>
    <w:rsid w:val="006E6A76"/>
    <w:rsid w:val="006F199F"/>
    <w:rsid w:val="006F204A"/>
    <w:rsid w:val="006F357E"/>
    <w:rsid w:val="006F4BD2"/>
    <w:rsid w:val="006F4D8E"/>
    <w:rsid w:val="006F5B56"/>
    <w:rsid w:val="006F6EF9"/>
    <w:rsid w:val="006F79E1"/>
    <w:rsid w:val="006F7BCF"/>
    <w:rsid w:val="00700BC3"/>
    <w:rsid w:val="0070274F"/>
    <w:rsid w:val="00705B9C"/>
    <w:rsid w:val="00706011"/>
    <w:rsid w:val="00707155"/>
    <w:rsid w:val="00707D33"/>
    <w:rsid w:val="0071081E"/>
    <w:rsid w:val="00710DB2"/>
    <w:rsid w:val="007110E6"/>
    <w:rsid w:val="00711976"/>
    <w:rsid w:val="007130BE"/>
    <w:rsid w:val="00713530"/>
    <w:rsid w:val="00713804"/>
    <w:rsid w:val="00713D88"/>
    <w:rsid w:val="00714030"/>
    <w:rsid w:val="007143BD"/>
    <w:rsid w:val="00714DB1"/>
    <w:rsid w:val="00715018"/>
    <w:rsid w:val="00715508"/>
    <w:rsid w:val="007155D3"/>
    <w:rsid w:val="00715D38"/>
    <w:rsid w:val="00716B3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C7C"/>
    <w:rsid w:val="007316B8"/>
    <w:rsid w:val="00732453"/>
    <w:rsid w:val="007326FC"/>
    <w:rsid w:val="00732A86"/>
    <w:rsid w:val="00732B5B"/>
    <w:rsid w:val="00732EEB"/>
    <w:rsid w:val="00735463"/>
    <w:rsid w:val="00735675"/>
    <w:rsid w:val="00737D6A"/>
    <w:rsid w:val="00737DC9"/>
    <w:rsid w:val="00737F4D"/>
    <w:rsid w:val="00740B38"/>
    <w:rsid w:val="00741106"/>
    <w:rsid w:val="00741B82"/>
    <w:rsid w:val="00741F20"/>
    <w:rsid w:val="00742CA2"/>
    <w:rsid w:val="00742F13"/>
    <w:rsid w:val="00744B93"/>
    <w:rsid w:val="00745DED"/>
    <w:rsid w:val="00746D48"/>
    <w:rsid w:val="0074762D"/>
    <w:rsid w:val="00750E72"/>
    <w:rsid w:val="00753A41"/>
    <w:rsid w:val="00753E6F"/>
    <w:rsid w:val="00755AD7"/>
    <w:rsid w:val="007564BA"/>
    <w:rsid w:val="00756864"/>
    <w:rsid w:val="00757B9B"/>
    <w:rsid w:val="00760CE8"/>
    <w:rsid w:val="00761174"/>
    <w:rsid w:val="00761697"/>
    <w:rsid w:val="007621E4"/>
    <w:rsid w:val="007625EC"/>
    <w:rsid w:val="00762AB7"/>
    <w:rsid w:val="007638EA"/>
    <w:rsid w:val="00763992"/>
    <w:rsid w:val="00763EB4"/>
    <w:rsid w:val="007658A6"/>
    <w:rsid w:val="007659C8"/>
    <w:rsid w:val="0076606C"/>
    <w:rsid w:val="00766BA8"/>
    <w:rsid w:val="00771F90"/>
    <w:rsid w:val="00773110"/>
    <w:rsid w:val="0077429E"/>
    <w:rsid w:val="007745DB"/>
    <w:rsid w:val="00775996"/>
    <w:rsid w:val="0077678F"/>
    <w:rsid w:val="0077688F"/>
    <w:rsid w:val="00776D43"/>
    <w:rsid w:val="00776FB7"/>
    <w:rsid w:val="00777922"/>
    <w:rsid w:val="00780248"/>
    <w:rsid w:val="0078028C"/>
    <w:rsid w:val="00781967"/>
    <w:rsid w:val="007821DF"/>
    <w:rsid w:val="00782EDA"/>
    <w:rsid w:val="00782F72"/>
    <w:rsid w:val="0078358F"/>
    <w:rsid w:val="007843C4"/>
    <w:rsid w:val="007851CF"/>
    <w:rsid w:val="00785802"/>
    <w:rsid w:val="007858E7"/>
    <w:rsid w:val="007873CE"/>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73AE"/>
    <w:rsid w:val="00797418"/>
    <w:rsid w:val="00797420"/>
    <w:rsid w:val="00797B10"/>
    <w:rsid w:val="00797E81"/>
    <w:rsid w:val="007A1749"/>
    <w:rsid w:val="007A262F"/>
    <w:rsid w:val="007A324D"/>
    <w:rsid w:val="007A325B"/>
    <w:rsid w:val="007A3BBF"/>
    <w:rsid w:val="007A3DB5"/>
    <w:rsid w:val="007A3FD4"/>
    <w:rsid w:val="007A7187"/>
    <w:rsid w:val="007B2881"/>
    <w:rsid w:val="007B299C"/>
    <w:rsid w:val="007B2A97"/>
    <w:rsid w:val="007B3B82"/>
    <w:rsid w:val="007B3ED7"/>
    <w:rsid w:val="007B49B4"/>
    <w:rsid w:val="007B4C4C"/>
    <w:rsid w:val="007B5CB4"/>
    <w:rsid w:val="007B6146"/>
    <w:rsid w:val="007C0DCF"/>
    <w:rsid w:val="007C1728"/>
    <w:rsid w:val="007C1E90"/>
    <w:rsid w:val="007C1FEB"/>
    <w:rsid w:val="007C25EB"/>
    <w:rsid w:val="007C5842"/>
    <w:rsid w:val="007C5C82"/>
    <w:rsid w:val="007C6231"/>
    <w:rsid w:val="007C62CC"/>
    <w:rsid w:val="007C67C9"/>
    <w:rsid w:val="007C7CD0"/>
    <w:rsid w:val="007D3572"/>
    <w:rsid w:val="007D3A75"/>
    <w:rsid w:val="007D3B92"/>
    <w:rsid w:val="007D42ED"/>
    <w:rsid w:val="007D4A63"/>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57D0"/>
    <w:rsid w:val="007E5B33"/>
    <w:rsid w:val="007E63F4"/>
    <w:rsid w:val="007E7A47"/>
    <w:rsid w:val="007E7FB0"/>
    <w:rsid w:val="007F16A2"/>
    <w:rsid w:val="007F400E"/>
    <w:rsid w:val="007F4244"/>
    <w:rsid w:val="007F4368"/>
    <w:rsid w:val="007F59E2"/>
    <w:rsid w:val="007F68E6"/>
    <w:rsid w:val="007F6D3A"/>
    <w:rsid w:val="007F75CB"/>
    <w:rsid w:val="007F76E5"/>
    <w:rsid w:val="00800B5B"/>
    <w:rsid w:val="00801B6B"/>
    <w:rsid w:val="00802A3E"/>
    <w:rsid w:val="00802B57"/>
    <w:rsid w:val="0080308A"/>
    <w:rsid w:val="00803725"/>
    <w:rsid w:val="00804239"/>
    <w:rsid w:val="0080482F"/>
    <w:rsid w:val="00806712"/>
    <w:rsid w:val="00806F56"/>
    <w:rsid w:val="008070DA"/>
    <w:rsid w:val="00807B70"/>
    <w:rsid w:val="0081007A"/>
    <w:rsid w:val="00810FF3"/>
    <w:rsid w:val="00812A05"/>
    <w:rsid w:val="00812B7C"/>
    <w:rsid w:val="0081357E"/>
    <w:rsid w:val="00814444"/>
    <w:rsid w:val="00814AD0"/>
    <w:rsid w:val="00814EE4"/>
    <w:rsid w:val="00815694"/>
    <w:rsid w:val="00815F1F"/>
    <w:rsid w:val="008166DC"/>
    <w:rsid w:val="00822B88"/>
    <w:rsid w:val="00824242"/>
    <w:rsid w:val="0082540F"/>
    <w:rsid w:val="00825973"/>
    <w:rsid w:val="00825FE1"/>
    <w:rsid w:val="00826017"/>
    <w:rsid w:val="008266A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69C"/>
    <w:rsid w:val="008371F9"/>
    <w:rsid w:val="0083764E"/>
    <w:rsid w:val="00837E33"/>
    <w:rsid w:val="00840022"/>
    <w:rsid w:val="00842ABE"/>
    <w:rsid w:val="0084354B"/>
    <w:rsid w:val="00843705"/>
    <w:rsid w:val="00843D55"/>
    <w:rsid w:val="00843DD1"/>
    <w:rsid w:val="00844529"/>
    <w:rsid w:val="008446DE"/>
    <w:rsid w:val="00845257"/>
    <w:rsid w:val="00847775"/>
    <w:rsid w:val="0085153B"/>
    <w:rsid w:val="00851584"/>
    <w:rsid w:val="00852694"/>
    <w:rsid w:val="00852FCA"/>
    <w:rsid w:val="008533D5"/>
    <w:rsid w:val="00854627"/>
    <w:rsid w:val="00855434"/>
    <w:rsid w:val="00857868"/>
    <w:rsid w:val="00857D3E"/>
    <w:rsid w:val="00860184"/>
    <w:rsid w:val="00860D24"/>
    <w:rsid w:val="00860D8F"/>
    <w:rsid w:val="00860ECC"/>
    <w:rsid w:val="00861683"/>
    <w:rsid w:val="00861ED9"/>
    <w:rsid w:val="00863961"/>
    <w:rsid w:val="0086401C"/>
    <w:rsid w:val="008640F9"/>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FE0"/>
    <w:rsid w:val="00886B2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3312"/>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494B"/>
    <w:rsid w:val="008B6030"/>
    <w:rsid w:val="008B642B"/>
    <w:rsid w:val="008B6A77"/>
    <w:rsid w:val="008B72A9"/>
    <w:rsid w:val="008B770A"/>
    <w:rsid w:val="008C006E"/>
    <w:rsid w:val="008C0AE4"/>
    <w:rsid w:val="008C0C9B"/>
    <w:rsid w:val="008C0EAA"/>
    <w:rsid w:val="008C19BA"/>
    <w:rsid w:val="008C1CDE"/>
    <w:rsid w:val="008C1DD1"/>
    <w:rsid w:val="008C340D"/>
    <w:rsid w:val="008C3CEF"/>
    <w:rsid w:val="008C4384"/>
    <w:rsid w:val="008C552C"/>
    <w:rsid w:val="008C5D63"/>
    <w:rsid w:val="008C7A40"/>
    <w:rsid w:val="008D0B6C"/>
    <w:rsid w:val="008D165A"/>
    <w:rsid w:val="008D324A"/>
    <w:rsid w:val="008D3D6F"/>
    <w:rsid w:val="008D5A50"/>
    <w:rsid w:val="008D5BAB"/>
    <w:rsid w:val="008D6F61"/>
    <w:rsid w:val="008E0448"/>
    <w:rsid w:val="008E0543"/>
    <w:rsid w:val="008E1091"/>
    <w:rsid w:val="008E14F2"/>
    <w:rsid w:val="008E158C"/>
    <w:rsid w:val="008E1CBB"/>
    <w:rsid w:val="008E1EB9"/>
    <w:rsid w:val="008E2E86"/>
    <w:rsid w:val="008E4053"/>
    <w:rsid w:val="008E496F"/>
    <w:rsid w:val="008E686B"/>
    <w:rsid w:val="008E7016"/>
    <w:rsid w:val="008E71DB"/>
    <w:rsid w:val="008E7EB4"/>
    <w:rsid w:val="008F2B67"/>
    <w:rsid w:val="008F301F"/>
    <w:rsid w:val="008F3F16"/>
    <w:rsid w:val="008F40F2"/>
    <w:rsid w:val="008F4799"/>
    <w:rsid w:val="008F52E5"/>
    <w:rsid w:val="008F55A4"/>
    <w:rsid w:val="008F6617"/>
    <w:rsid w:val="008F6B64"/>
    <w:rsid w:val="008F70B9"/>
    <w:rsid w:val="008F719E"/>
    <w:rsid w:val="0090089A"/>
    <w:rsid w:val="009014CA"/>
    <w:rsid w:val="00901A1C"/>
    <w:rsid w:val="009021E9"/>
    <w:rsid w:val="0090279F"/>
    <w:rsid w:val="00902C87"/>
    <w:rsid w:val="00902F8A"/>
    <w:rsid w:val="009038A9"/>
    <w:rsid w:val="00903B43"/>
    <w:rsid w:val="00904908"/>
    <w:rsid w:val="0090674E"/>
    <w:rsid w:val="009078A9"/>
    <w:rsid w:val="00907CE5"/>
    <w:rsid w:val="009103AF"/>
    <w:rsid w:val="00910575"/>
    <w:rsid w:val="00910DF1"/>
    <w:rsid w:val="009112F8"/>
    <w:rsid w:val="00912CD9"/>
    <w:rsid w:val="0091365E"/>
    <w:rsid w:val="00913CBB"/>
    <w:rsid w:val="00915590"/>
    <w:rsid w:val="009170D7"/>
    <w:rsid w:val="00917B66"/>
    <w:rsid w:val="00917BD8"/>
    <w:rsid w:val="0092003A"/>
    <w:rsid w:val="009203D6"/>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D7"/>
    <w:rsid w:val="009358DD"/>
    <w:rsid w:val="00935E6D"/>
    <w:rsid w:val="0093725F"/>
    <w:rsid w:val="00937E33"/>
    <w:rsid w:val="009409A5"/>
    <w:rsid w:val="009412C6"/>
    <w:rsid w:val="009424BE"/>
    <w:rsid w:val="009426F7"/>
    <w:rsid w:val="00942DB0"/>
    <w:rsid w:val="009446EA"/>
    <w:rsid w:val="009447F7"/>
    <w:rsid w:val="00945157"/>
    <w:rsid w:val="00946597"/>
    <w:rsid w:val="00947445"/>
    <w:rsid w:val="009476E1"/>
    <w:rsid w:val="009502CE"/>
    <w:rsid w:val="00951FEB"/>
    <w:rsid w:val="0095220B"/>
    <w:rsid w:val="00952316"/>
    <w:rsid w:val="00952B7C"/>
    <w:rsid w:val="00954215"/>
    <w:rsid w:val="00954A84"/>
    <w:rsid w:val="00954CD0"/>
    <w:rsid w:val="00956200"/>
    <w:rsid w:val="009564A8"/>
    <w:rsid w:val="00956C8A"/>
    <w:rsid w:val="00961446"/>
    <w:rsid w:val="0096225A"/>
    <w:rsid w:val="00963AD4"/>
    <w:rsid w:val="00963BBC"/>
    <w:rsid w:val="00964A24"/>
    <w:rsid w:val="009651A6"/>
    <w:rsid w:val="00965C63"/>
    <w:rsid w:val="0096711C"/>
    <w:rsid w:val="00967223"/>
    <w:rsid w:val="009673DC"/>
    <w:rsid w:val="00967881"/>
    <w:rsid w:val="00967D6D"/>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4CA"/>
    <w:rsid w:val="009836D0"/>
    <w:rsid w:val="00983E39"/>
    <w:rsid w:val="0098598C"/>
    <w:rsid w:val="00985B18"/>
    <w:rsid w:val="00986810"/>
    <w:rsid w:val="00986FF8"/>
    <w:rsid w:val="00987209"/>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4121"/>
    <w:rsid w:val="009A546A"/>
    <w:rsid w:val="009A6640"/>
    <w:rsid w:val="009B1469"/>
    <w:rsid w:val="009B245D"/>
    <w:rsid w:val="009B3466"/>
    <w:rsid w:val="009B40B4"/>
    <w:rsid w:val="009B4445"/>
    <w:rsid w:val="009B4741"/>
    <w:rsid w:val="009B4837"/>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E0E48"/>
    <w:rsid w:val="009E2872"/>
    <w:rsid w:val="009E4A14"/>
    <w:rsid w:val="009E5704"/>
    <w:rsid w:val="009E5DDF"/>
    <w:rsid w:val="009F01A3"/>
    <w:rsid w:val="009F0D5B"/>
    <w:rsid w:val="009F16D8"/>
    <w:rsid w:val="009F1A2B"/>
    <w:rsid w:val="009F307D"/>
    <w:rsid w:val="009F34AE"/>
    <w:rsid w:val="009F3A16"/>
    <w:rsid w:val="009F3BEC"/>
    <w:rsid w:val="009F451D"/>
    <w:rsid w:val="009F5B4F"/>
    <w:rsid w:val="009F7946"/>
    <w:rsid w:val="00A024D3"/>
    <w:rsid w:val="00A02D0F"/>
    <w:rsid w:val="00A04FCB"/>
    <w:rsid w:val="00A0774C"/>
    <w:rsid w:val="00A07B42"/>
    <w:rsid w:val="00A109F3"/>
    <w:rsid w:val="00A10AF9"/>
    <w:rsid w:val="00A11711"/>
    <w:rsid w:val="00A11BF8"/>
    <w:rsid w:val="00A12A90"/>
    <w:rsid w:val="00A147F6"/>
    <w:rsid w:val="00A14A72"/>
    <w:rsid w:val="00A14FB4"/>
    <w:rsid w:val="00A1530B"/>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E4A"/>
    <w:rsid w:val="00A368E9"/>
    <w:rsid w:val="00A371FA"/>
    <w:rsid w:val="00A374C8"/>
    <w:rsid w:val="00A37A66"/>
    <w:rsid w:val="00A40AD6"/>
    <w:rsid w:val="00A41899"/>
    <w:rsid w:val="00A4353D"/>
    <w:rsid w:val="00A43D8E"/>
    <w:rsid w:val="00A45DD4"/>
    <w:rsid w:val="00A4626E"/>
    <w:rsid w:val="00A471C4"/>
    <w:rsid w:val="00A47A1D"/>
    <w:rsid w:val="00A47A54"/>
    <w:rsid w:val="00A51FC5"/>
    <w:rsid w:val="00A52B6E"/>
    <w:rsid w:val="00A531CA"/>
    <w:rsid w:val="00A53BC5"/>
    <w:rsid w:val="00A54966"/>
    <w:rsid w:val="00A54B0C"/>
    <w:rsid w:val="00A54D83"/>
    <w:rsid w:val="00A55152"/>
    <w:rsid w:val="00A56230"/>
    <w:rsid w:val="00A568DD"/>
    <w:rsid w:val="00A5697C"/>
    <w:rsid w:val="00A57123"/>
    <w:rsid w:val="00A5727D"/>
    <w:rsid w:val="00A60EBA"/>
    <w:rsid w:val="00A61895"/>
    <w:rsid w:val="00A6241F"/>
    <w:rsid w:val="00A63CDC"/>
    <w:rsid w:val="00A63D53"/>
    <w:rsid w:val="00A644DE"/>
    <w:rsid w:val="00A6611E"/>
    <w:rsid w:val="00A67623"/>
    <w:rsid w:val="00A67E61"/>
    <w:rsid w:val="00A70256"/>
    <w:rsid w:val="00A70599"/>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46F3"/>
    <w:rsid w:val="00A84E99"/>
    <w:rsid w:val="00A86177"/>
    <w:rsid w:val="00A865BC"/>
    <w:rsid w:val="00A872FF"/>
    <w:rsid w:val="00A87939"/>
    <w:rsid w:val="00A902BF"/>
    <w:rsid w:val="00A9156E"/>
    <w:rsid w:val="00A92289"/>
    <w:rsid w:val="00A929A0"/>
    <w:rsid w:val="00A930E9"/>
    <w:rsid w:val="00A93F04"/>
    <w:rsid w:val="00A94104"/>
    <w:rsid w:val="00A9458A"/>
    <w:rsid w:val="00A951DB"/>
    <w:rsid w:val="00A9571F"/>
    <w:rsid w:val="00A959B1"/>
    <w:rsid w:val="00A96360"/>
    <w:rsid w:val="00A96ED7"/>
    <w:rsid w:val="00A9778A"/>
    <w:rsid w:val="00A97967"/>
    <w:rsid w:val="00AA0185"/>
    <w:rsid w:val="00AA07F5"/>
    <w:rsid w:val="00AA10C3"/>
    <w:rsid w:val="00AA26F6"/>
    <w:rsid w:val="00AA27E7"/>
    <w:rsid w:val="00AA293F"/>
    <w:rsid w:val="00AA3FC0"/>
    <w:rsid w:val="00AA3FC3"/>
    <w:rsid w:val="00AA431D"/>
    <w:rsid w:val="00AA44DA"/>
    <w:rsid w:val="00AA649D"/>
    <w:rsid w:val="00AA729C"/>
    <w:rsid w:val="00AA7A6F"/>
    <w:rsid w:val="00AB1DAE"/>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4104"/>
    <w:rsid w:val="00AC46B2"/>
    <w:rsid w:val="00AC4C7A"/>
    <w:rsid w:val="00AC4ED7"/>
    <w:rsid w:val="00AC524C"/>
    <w:rsid w:val="00AC59E2"/>
    <w:rsid w:val="00AC5F5B"/>
    <w:rsid w:val="00AC6235"/>
    <w:rsid w:val="00AC7214"/>
    <w:rsid w:val="00AD058B"/>
    <w:rsid w:val="00AD0ADD"/>
    <w:rsid w:val="00AD0FDB"/>
    <w:rsid w:val="00AD3DB5"/>
    <w:rsid w:val="00AD568E"/>
    <w:rsid w:val="00AD5F6E"/>
    <w:rsid w:val="00AD5F7B"/>
    <w:rsid w:val="00AD6CA7"/>
    <w:rsid w:val="00AD7755"/>
    <w:rsid w:val="00AE0192"/>
    <w:rsid w:val="00AE18B3"/>
    <w:rsid w:val="00AE2B9E"/>
    <w:rsid w:val="00AE2D81"/>
    <w:rsid w:val="00AE327C"/>
    <w:rsid w:val="00AE37BC"/>
    <w:rsid w:val="00AE4511"/>
    <w:rsid w:val="00AE4EB1"/>
    <w:rsid w:val="00AE5FB0"/>
    <w:rsid w:val="00AE619F"/>
    <w:rsid w:val="00AE64B0"/>
    <w:rsid w:val="00AE6811"/>
    <w:rsid w:val="00AE7A51"/>
    <w:rsid w:val="00AE7D0F"/>
    <w:rsid w:val="00AE7FA8"/>
    <w:rsid w:val="00AF032B"/>
    <w:rsid w:val="00AF05C7"/>
    <w:rsid w:val="00AF05EB"/>
    <w:rsid w:val="00AF0E2B"/>
    <w:rsid w:val="00AF1310"/>
    <w:rsid w:val="00AF1F04"/>
    <w:rsid w:val="00AF2653"/>
    <w:rsid w:val="00AF337A"/>
    <w:rsid w:val="00AF3637"/>
    <w:rsid w:val="00AF3E30"/>
    <w:rsid w:val="00AF5475"/>
    <w:rsid w:val="00AF5631"/>
    <w:rsid w:val="00AF744F"/>
    <w:rsid w:val="00AF75BE"/>
    <w:rsid w:val="00AF78AE"/>
    <w:rsid w:val="00B009C4"/>
    <w:rsid w:val="00B00B80"/>
    <w:rsid w:val="00B00C96"/>
    <w:rsid w:val="00B00FB6"/>
    <w:rsid w:val="00B01848"/>
    <w:rsid w:val="00B01DB5"/>
    <w:rsid w:val="00B032ED"/>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265E"/>
    <w:rsid w:val="00B243D1"/>
    <w:rsid w:val="00B256C0"/>
    <w:rsid w:val="00B2681C"/>
    <w:rsid w:val="00B26B46"/>
    <w:rsid w:val="00B2781C"/>
    <w:rsid w:val="00B303C8"/>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2710"/>
    <w:rsid w:val="00B42C86"/>
    <w:rsid w:val="00B4397A"/>
    <w:rsid w:val="00B455D4"/>
    <w:rsid w:val="00B4722A"/>
    <w:rsid w:val="00B51434"/>
    <w:rsid w:val="00B51715"/>
    <w:rsid w:val="00B51895"/>
    <w:rsid w:val="00B53A5A"/>
    <w:rsid w:val="00B53B8E"/>
    <w:rsid w:val="00B556E3"/>
    <w:rsid w:val="00B5582B"/>
    <w:rsid w:val="00B57193"/>
    <w:rsid w:val="00B601C4"/>
    <w:rsid w:val="00B608DB"/>
    <w:rsid w:val="00B60F97"/>
    <w:rsid w:val="00B60FD5"/>
    <w:rsid w:val="00B6122D"/>
    <w:rsid w:val="00B6125D"/>
    <w:rsid w:val="00B61D56"/>
    <w:rsid w:val="00B62011"/>
    <w:rsid w:val="00B6315E"/>
    <w:rsid w:val="00B64CB1"/>
    <w:rsid w:val="00B656AE"/>
    <w:rsid w:val="00B65AFC"/>
    <w:rsid w:val="00B65B07"/>
    <w:rsid w:val="00B66CC5"/>
    <w:rsid w:val="00B67996"/>
    <w:rsid w:val="00B7077E"/>
    <w:rsid w:val="00B71261"/>
    <w:rsid w:val="00B712A8"/>
    <w:rsid w:val="00B71576"/>
    <w:rsid w:val="00B71CD5"/>
    <w:rsid w:val="00B71D72"/>
    <w:rsid w:val="00B7387B"/>
    <w:rsid w:val="00B73C8D"/>
    <w:rsid w:val="00B73FD6"/>
    <w:rsid w:val="00B756F1"/>
    <w:rsid w:val="00B75ABC"/>
    <w:rsid w:val="00B7617A"/>
    <w:rsid w:val="00B7692A"/>
    <w:rsid w:val="00B7737D"/>
    <w:rsid w:val="00B774A4"/>
    <w:rsid w:val="00B800C1"/>
    <w:rsid w:val="00B801A3"/>
    <w:rsid w:val="00B80E38"/>
    <w:rsid w:val="00B80F3B"/>
    <w:rsid w:val="00B80FAF"/>
    <w:rsid w:val="00B81DEC"/>
    <w:rsid w:val="00B821A8"/>
    <w:rsid w:val="00B836ED"/>
    <w:rsid w:val="00B848C9"/>
    <w:rsid w:val="00B855C2"/>
    <w:rsid w:val="00B85D36"/>
    <w:rsid w:val="00B936C9"/>
    <w:rsid w:val="00B93AFD"/>
    <w:rsid w:val="00B93E09"/>
    <w:rsid w:val="00B93E60"/>
    <w:rsid w:val="00B93EE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61C8"/>
    <w:rsid w:val="00BA6394"/>
    <w:rsid w:val="00BA7309"/>
    <w:rsid w:val="00BA7AEC"/>
    <w:rsid w:val="00BB01E0"/>
    <w:rsid w:val="00BB0244"/>
    <w:rsid w:val="00BB0750"/>
    <w:rsid w:val="00BB0D30"/>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3DB7"/>
    <w:rsid w:val="00BC5ECA"/>
    <w:rsid w:val="00BC5FA2"/>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DAB"/>
    <w:rsid w:val="00BE03F6"/>
    <w:rsid w:val="00BE1A0A"/>
    <w:rsid w:val="00BE25BC"/>
    <w:rsid w:val="00BE3569"/>
    <w:rsid w:val="00BE389E"/>
    <w:rsid w:val="00BE398D"/>
    <w:rsid w:val="00BE3D38"/>
    <w:rsid w:val="00BE447E"/>
    <w:rsid w:val="00BE5030"/>
    <w:rsid w:val="00BE5300"/>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C22"/>
    <w:rsid w:val="00C0397A"/>
    <w:rsid w:val="00C0411A"/>
    <w:rsid w:val="00C0469F"/>
    <w:rsid w:val="00C04EB8"/>
    <w:rsid w:val="00C04F4B"/>
    <w:rsid w:val="00C0522E"/>
    <w:rsid w:val="00C06B4F"/>
    <w:rsid w:val="00C10261"/>
    <w:rsid w:val="00C10A32"/>
    <w:rsid w:val="00C11FC3"/>
    <w:rsid w:val="00C121BD"/>
    <w:rsid w:val="00C121D9"/>
    <w:rsid w:val="00C1271B"/>
    <w:rsid w:val="00C13585"/>
    <w:rsid w:val="00C13880"/>
    <w:rsid w:val="00C15517"/>
    <w:rsid w:val="00C15584"/>
    <w:rsid w:val="00C17342"/>
    <w:rsid w:val="00C20238"/>
    <w:rsid w:val="00C20467"/>
    <w:rsid w:val="00C20C78"/>
    <w:rsid w:val="00C215D0"/>
    <w:rsid w:val="00C225F7"/>
    <w:rsid w:val="00C232F1"/>
    <w:rsid w:val="00C23C48"/>
    <w:rsid w:val="00C24A9D"/>
    <w:rsid w:val="00C250D3"/>
    <w:rsid w:val="00C2617F"/>
    <w:rsid w:val="00C27490"/>
    <w:rsid w:val="00C311DA"/>
    <w:rsid w:val="00C31AEA"/>
    <w:rsid w:val="00C32284"/>
    <w:rsid w:val="00C328DB"/>
    <w:rsid w:val="00C32AC2"/>
    <w:rsid w:val="00C32C85"/>
    <w:rsid w:val="00C32DF9"/>
    <w:rsid w:val="00C333BD"/>
    <w:rsid w:val="00C33BE7"/>
    <w:rsid w:val="00C34812"/>
    <w:rsid w:val="00C34C81"/>
    <w:rsid w:val="00C35867"/>
    <w:rsid w:val="00C359D2"/>
    <w:rsid w:val="00C421B7"/>
    <w:rsid w:val="00C42ED0"/>
    <w:rsid w:val="00C44D97"/>
    <w:rsid w:val="00C44E3A"/>
    <w:rsid w:val="00C45C2A"/>
    <w:rsid w:val="00C46602"/>
    <w:rsid w:val="00C476B0"/>
    <w:rsid w:val="00C50936"/>
    <w:rsid w:val="00C511E0"/>
    <w:rsid w:val="00C516CC"/>
    <w:rsid w:val="00C51967"/>
    <w:rsid w:val="00C52045"/>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35F"/>
    <w:rsid w:val="00C70F99"/>
    <w:rsid w:val="00C71218"/>
    <w:rsid w:val="00C71F57"/>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ADA"/>
    <w:rsid w:val="00C824C3"/>
    <w:rsid w:val="00C82545"/>
    <w:rsid w:val="00C82F75"/>
    <w:rsid w:val="00C83756"/>
    <w:rsid w:val="00C84604"/>
    <w:rsid w:val="00C84855"/>
    <w:rsid w:val="00C852E7"/>
    <w:rsid w:val="00C8628A"/>
    <w:rsid w:val="00C865CD"/>
    <w:rsid w:val="00C865E0"/>
    <w:rsid w:val="00C877FD"/>
    <w:rsid w:val="00C87AB9"/>
    <w:rsid w:val="00C87E29"/>
    <w:rsid w:val="00C905D0"/>
    <w:rsid w:val="00C90919"/>
    <w:rsid w:val="00C90C21"/>
    <w:rsid w:val="00C9223F"/>
    <w:rsid w:val="00C93759"/>
    <w:rsid w:val="00C9424E"/>
    <w:rsid w:val="00C943D1"/>
    <w:rsid w:val="00C9621E"/>
    <w:rsid w:val="00CA18DB"/>
    <w:rsid w:val="00CA220D"/>
    <w:rsid w:val="00CA22E2"/>
    <w:rsid w:val="00CA266E"/>
    <w:rsid w:val="00CA37ED"/>
    <w:rsid w:val="00CA3C3E"/>
    <w:rsid w:val="00CA51FB"/>
    <w:rsid w:val="00CA56C6"/>
    <w:rsid w:val="00CA5BE5"/>
    <w:rsid w:val="00CA66E7"/>
    <w:rsid w:val="00CB0153"/>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5DFD"/>
    <w:rsid w:val="00CC6844"/>
    <w:rsid w:val="00CC7C8D"/>
    <w:rsid w:val="00CD0B5F"/>
    <w:rsid w:val="00CD0DC4"/>
    <w:rsid w:val="00CD13E5"/>
    <w:rsid w:val="00CD1BD3"/>
    <w:rsid w:val="00CD2503"/>
    <w:rsid w:val="00CD3320"/>
    <w:rsid w:val="00CD4704"/>
    <w:rsid w:val="00CD546E"/>
    <w:rsid w:val="00CD66F3"/>
    <w:rsid w:val="00CD6800"/>
    <w:rsid w:val="00CD6D6B"/>
    <w:rsid w:val="00CE0402"/>
    <w:rsid w:val="00CE1480"/>
    <w:rsid w:val="00CE1F1F"/>
    <w:rsid w:val="00CE29FE"/>
    <w:rsid w:val="00CE2F84"/>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C5"/>
    <w:rsid w:val="00CF41A4"/>
    <w:rsid w:val="00CF4C49"/>
    <w:rsid w:val="00CF4F42"/>
    <w:rsid w:val="00CF57C7"/>
    <w:rsid w:val="00CF675C"/>
    <w:rsid w:val="00CF6AD3"/>
    <w:rsid w:val="00CF7537"/>
    <w:rsid w:val="00CF7976"/>
    <w:rsid w:val="00CF7C58"/>
    <w:rsid w:val="00CF7E6E"/>
    <w:rsid w:val="00D01073"/>
    <w:rsid w:val="00D0136D"/>
    <w:rsid w:val="00D02C0F"/>
    <w:rsid w:val="00D033B7"/>
    <w:rsid w:val="00D0434F"/>
    <w:rsid w:val="00D053BD"/>
    <w:rsid w:val="00D05563"/>
    <w:rsid w:val="00D05FF7"/>
    <w:rsid w:val="00D07B94"/>
    <w:rsid w:val="00D07EC2"/>
    <w:rsid w:val="00D1009F"/>
    <w:rsid w:val="00D10248"/>
    <w:rsid w:val="00D10778"/>
    <w:rsid w:val="00D10FA1"/>
    <w:rsid w:val="00D11A6D"/>
    <w:rsid w:val="00D13BBC"/>
    <w:rsid w:val="00D147F5"/>
    <w:rsid w:val="00D14849"/>
    <w:rsid w:val="00D14C5D"/>
    <w:rsid w:val="00D154BD"/>
    <w:rsid w:val="00D15803"/>
    <w:rsid w:val="00D15929"/>
    <w:rsid w:val="00D15A2A"/>
    <w:rsid w:val="00D16668"/>
    <w:rsid w:val="00D167C2"/>
    <w:rsid w:val="00D16868"/>
    <w:rsid w:val="00D16DD3"/>
    <w:rsid w:val="00D204A7"/>
    <w:rsid w:val="00D21563"/>
    <w:rsid w:val="00D2208F"/>
    <w:rsid w:val="00D22C71"/>
    <w:rsid w:val="00D230A5"/>
    <w:rsid w:val="00D23DCA"/>
    <w:rsid w:val="00D24FF5"/>
    <w:rsid w:val="00D25DA1"/>
    <w:rsid w:val="00D26DED"/>
    <w:rsid w:val="00D2719E"/>
    <w:rsid w:val="00D27B3D"/>
    <w:rsid w:val="00D3051E"/>
    <w:rsid w:val="00D3142E"/>
    <w:rsid w:val="00D32097"/>
    <w:rsid w:val="00D33009"/>
    <w:rsid w:val="00D33ACD"/>
    <w:rsid w:val="00D348E4"/>
    <w:rsid w:val="00D35223"/>
    <w:rsid w:val="00D3618E"/>
    <w:rsid w:val="00D36D59"/>
    <w:rsid w:val="00D40DAB"/>
    <w:rsid w:val="00D42028"/>
    <w:rsid w:val="00D44B7D"/>
    <w:rsid w:val="00D47AEA"/>
    <w:rsid w:val="00D50ADD"/>
    <w:rsid w:val="00D5147E"/>
    <w:rsid w:val="00D51890"/>
    <w:rsid w:val="00D519D8"/>
    <w:rsid w:val="00D51B09"/>
    <w:rsid w:val="00D5285C"/>
    <w:rsid w:val="00D53155"/>
    <w:rsid w:val="00D53BD8"/>
    <w:rsid w:val="00D542CF"/>
    <w:rsid w:val="00D54DB1"/>
    <w:rsid w:val="00D551C8"/>
    <w:rsid w:val="00D5568B"/>
    <w:rsid w:val="00D55C4C"/>
    <w:rsid w:val="00D55C99"/>
    <w:rsid w:val="00D55CE6"/>
    <w:rsid w:val="00D56839"/>
    <w:rsid w:val="00D56A09"/>
    <w:rsid w:val="00D57C91"/>
    <w:rsid w:val="00D60671"/>
    <w:rsid w:val="00D60E79"/>
    <w:rsid w:val="00D611F3"/>
    <w:rsid w:val="00D61897"/>
    <w:rsid w:val="00D61F26"/>
    <w:rsid w:val="00D63046"/>
    <w:rsid w:val="00D6482D"/>
    <w:rsid w:val="00D64A10"/>
    <w:rsid w:val="00D64DC8"/>
    <w:rsid w:val="00D65BEE"/>
    <w:rsid w:val="00D65FCF"/>
    <w:rsid w:val="00D6636F"/>
    <w:rsid w:val="00D66AA4"/>
    <w:rsid w:val="00D675D0"/>
    <w:rsid w:val="00D675E8"/>
    <w:rsid w:val="00D701A1"/>
    <w:rsid w:val="00D712EA"/>
    <w:rsid w:val="00D71842"/>
    <w:rsid w:val="00D71C6F"/>
    <w:rsid w:val="00D725AF"/>
    <w:rsid w:val="00D72B03"/>
    <w:rsid w:val="00D72E1A"/>
    <w:rsid w:val="00D733D4"/>
    <w:rsid w:val="00D74EF6"/>
    <w:rsid w:val="00D8023F"/>
    <w:rsid w:val="00D84E2B"/>
    <w:rsid w:val="00D8542D"/>
    <w:rsid w:val="00D866E9"/>
    <w:rsid w:val="00D86B40"/>
    <w:rsid w:val="00D87747"/>
    <w:rsid w:val="00D87CA4"/>
    <w:rsid w:val="00D87E4B"/>
    <w:rsid w:val="00D87F36"/>
    <w:rsid w:val="00D90384"/>
    <w:rsid w:val="00D90602"/>
    <w:rsid w:val="00D90C34"/>
    <w:rsid w:val="00D9103F"/>
    <w:rsid w:val="00D91C81"/>
    <w:rsid w:val="00D93529"/>
    <w:rsid w:val="00D93BE3"/>
    <w:rsid w:val="00D94390"/>
    <w:rsid w:val="00D9542E"/>
    <w:rsid w:val="00D957EA"/>
    <w:rsid w:val="00D958E3"/>
    <w:rsid w:val="00D95DF8"/>
    <w:rsid w:val="00D9794F"/>
    <w:rsid w:val="00D97B42"/>
    <w:rsid w:val="00D97EC9"/>
    <w:rsid w:val="00DA19A1"/>
    <w:rsid w:val="00DA3175"/>
    <w:rsid w:val="00DA3CD0"/>
    <w:rsid w:val="00DA4624"/>
    <w:rsid w:val="00DA5F81"/>
    <w:rsid w:val="00DA6529"/>
    <w:rsid w:val="00DA669F"/>
    <w:rsid w:val="00DA711A"/>
    <w:rsid w:val="00DB072C"/>
    <w:rsid w:val="00DB11AA"/>
    <w:rsid w:val="00DB14D9"/>
    <w:rsid w:val="00DB1AEC"/>
    <w:rsid w:val="00DB20BE"/>
    <w:rsid w:val="00DB3288"/>
    <w:rsid w:val="00DB50FB"/>
    <w:rsid w:val="00DB5AF7"/>
    <w:rsid w:val="00DC1896"/>
    <w:rsid w:val="00DC19D1"/>
    <w:rsid w:val="00DC1D4C"/>
    <w:rsid w:val="00DC3F52"/>
    <w:rsid w:val="00DC457B"/>
    <w:rsid w:val="00DC4A9D"/>
    <w:rsid w:val="00DC4BF7"/>
    <w:rsid w:val="00DC4EE4"/>
    <w:rsid w:val="00DC50DB"/>
    <w:rsid w:val="00DC5DB3"/>
    <w:rsid w:val="00DC5E68"/>
    <w:rsid w:val="00DC66F7"/>
    <w:rsid w:val="00DD0014"/>
    <w:rsid w:val="00DD0376"/>
    <w:rsid w:val="00DD0B61"/>
    <w:rsid w:val="00DD0F4F"/>
    <w:rsid w:val="00DD1DCF"/>
    <w:rsid w:val="00DD2039"/>
    <w:rsid w:val="00DD2ED7"/>
    <w:rsid w:val="00DD31CA"/>
    <w:rsid w:val="00DD356D"/>
    <w:rsid w:val="00DD41C8"/>
    <w:rsid w:val="00DD4536"/>
    <w:rsid w:val="00DD5B4C"/>
    <w:rsid w:val="00DD6237"/>
    <w:rsid w:val="00DD64D9"/>
    <w:rsid w:val="00DD7E33"/>
    <w:rsid w:val="00DE0B75"/>
    <w:rsid w:val="00DE135B"/>
    <w:rsid w:val="00DE249D"/>
    <w:rsid w:val="00DE260E"/>
    <w:rsid w:val="00DE31AD"/>
    <w:rsid w:val="00DE53F1"/>
    <w:rsid w:val="00DE5A7D"/>
    <w:rsid w:val="00DE714A"/>
    <w:rsid w:val="00DE7E05"/>
    <w:rsid w:val="00DF190C"/>
    <w:rsid w:val="00DF27CE"/>
    <w:rsid w:val="00DF2CB8"/>
    <w:rsid w:val="00DF2DC2"/>
    <w:rsid w:val="00DF3A66"/>
    <w:rsid w:val="00DF3E01"/>
    <w:rsid w:val="00DF3E32"/>
    <w:rsid w:val="00DF73AC"/>
    <w:rsid w:val="00DF7613"/>
    <w:rsid w:val="00E001C8"/>
    <w:rsid w:val="00E007C7"/>
    <w:rsid w:val="00E009AC"/>
    <w:rsid w:val="00E00AC9"/>
    <w:rsid w:val="00E00B63"/>
    <w:rsid w:val="00E01C4E"/>
    <w:rsid w:val="00E035B7"/>
    <w:rsid w:val="00E03B86"/>
    <w:rsid w:val="00E04581"/>
    <w:rsid w:val="00E052E0"/>
    <w:rsid w:val="00E05A2F"/>
    <w:rsid w:val="00E063DF"/>
    <w:rsid w:val="00E06F14"/>
    <w:rsid w:val="00E077A1"/>
    <w:rsid w:val="00E07CAF"/>
    <w:rsid w:val="00E10B86"/>
    <w:rsid w:val="00E1137D"/>
    <w:rsid w:val="00E11BD7"/>
    <w:rsid w:val="00E11D4C"/>
    <w:rsid w:val="00E11EBF"/>
    <w:rsid w:val="00E13494"/>
    <w:rsid w:val="00E13802"/>
    <w:rsid w:val="00E142A9"/>
    <w:rsid w:val="00E14E0C"/>
    <w:rsid w:val="00E14E59"/>
    <w:rsid w:val="00E1506A"/>
    <w:rsid w:val="00E152CF"/>
    <w:rsid w:val="00E158C4"/>
    <w:rsid w:val="00E15AA3"/>
    <w:rsid w:val="00E16123"/>
    <w:rsid w:val="00E1634F"/>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A02"/>
    <w:rsid w:val="00E34E86"/>
    <w:rsid w:val="00E3538F"/>
    <w:rsid w:val="00E35478"/>
    <w:rsid w:val="00E359CA"/>
    <w:rsid w:val="00E3673D"/>
    <w:rsid w:val="00E36819"/>
    <w:rsid w:val="00E36E99"/>
    <w:rsid w:val="00E37103"/>
    <w:rsid w:val="00E41411"/>
    <w:rsid w:val="00E416A2"/>
    <w:rsid w:val="00E41835"/>
    <w:rsid w:val="00E422E6"/>
    <w:rsid w:val="00E42776"/>
    <w:rsid w:val="00E428C4"/>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5071"/>
    <w:rsid w:val="00E65088"/>
    <w:rsid w:val="00E654FF"/>
    <w:rsid w:val="00E65D5F"/>
    <w:rsid w:val="00E65EE0"/>
    <w:rsid w:val="00E66160"/>
    <w:rsid w:val="00E66C6F"/>
    <w:rsid w:val="00E67F31"/>
    <w:rsid w:val="00E70DE5"/>
    <w:rsid w:val="00E71E31"/>
    <w:rsid w:val="00E7230F"/>
    <w:rsid w:val="00E725B1"/>
    <w:rsid w:val="00E72D27"/>
    <w:rsid w:val="00E73012"/>
    <w:rsid w:val="00E75193"/>
    <w:rsid w:val="00E75DF4"/>
    <w:rsid w:val="00E7696A"/>
    <w:rsid w:val="00E76B97"/>
    <w:rsid w:val="00E7718E"/>
    <w:rsid w:val="00E777AF"/>
    <w:rsid w:val="00E777F8"/>
    <w:rsid w:val="00E80B21"/>
    <w:rsid w:val="00E80EBC"/>
    <w:rsid w:val="00E82902"/>
    <w:rsid w:val="00E82E59"/>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79D2"/>
    <w:rsid w:val="00EA0256"/>
    <w:rsid w:val="00EA0B5B"/>
    <w:rsid w:val="00EA1043"/>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5B1"/>
    <w:rsid w:val="00EB3120"/>
    <w:rsid w:val="00EB3D50"/>
    <w:rsid w:val="00EB45BB"/>
    <w:rsid w:val="00EB4FEF"/>
    <w:rsid w:val="00EB77F5"/>
    <w:rsid w:val="00EC03BE"/>
    <w:rsid w:val="00EC04C9"/>
    <w:rsid w:val="00EC0893"/>
    <w:rsid w:val="00EC1902"/>
    <w:rsid w:val="00EC1B2D"/>
    <w:rsid w:val="00EC1D3E"/>
    <w:rsid w:val="00EC28F4"/>
    <w:rsid w:val="00EC2B89"/>
    <w:rsid w:val="00EC3AEF"/>
    <w:rsid w:val="00EC3F7C"/>
    <w:rsid w:val="00EC4AF7"/>
    <w:rsid w:val="00EC5F42"/>
    <w:rsid w:val="00EC602A"/>
    <w:rsid w:val="00EC7B50"/>
    <w:rsid w:val="00ED00DE"/>
    <w:rsid w:val="00ED048F"/>
    <w:rsid w:val="00ED0A8D"/>
    <w:rsid w:val="00ED1964"/>
    <w:rsid w:val="00ED2688"/>
    <w:rsid w:val="00ED5EAB"/>
    <w:rsid w:val="00EE082D"/>
    <w:rsid w:val="00EE08C5"/>
    <w:rsid w:val="00EE2F0E"/>
    <w:rsid w:val="00EE372A"/>
    <w:rsid w:val="00EE4674"/>
    <w:rsid w:val="00EE4827"/>
    <w:rsid w:val="00EE6F4C"/>
    <w:rsid w:val="00EE79D7"/>
    <w:rsid w:val="00EF0701"/>
    <w:rsid w:val="00EF0DBD"/>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2642"/>
    <w:rsid w:val="00F133E1"/>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471"/>
    <w:rsid w:val="00F229F9"/>
    <w:rsid w:val="00F22E65"/>
    <w:rsid w:val="00F2372B"/>
    <w:rsid w:val="00F24758"/>
    <w:rsid w:val="00F24927"/>
    <w:rsid w:val="00F249D9"/>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405FE"/>
    <w:rsid w:val="00F4106F"/>
    <w:rsid w:val="00F417EA"/>
    <w:rsid w:val="00F42037"/>
    <w:rsid w:val="00F42985"/>
    <w:rsid w:val="00F439FA"/>
    <w:rsid w:val="00F43AFA"/>
    <w:rsid w:val="00F43E02"/>
    <w:rsid w:val="00F4454F"/>
    <w:rsid w:val="00F44EE6"/>
    <w:rsid w:val="00F45E58"/>
    <w:rsid w:val="00F45F44"/>
    <w:rsid w:val="00F46173"/>
    <w:rsid w:val="00F462E4"/>
    <w:rsid w:val="00F4631D"/>
    <w:rsid w:val="00F4738C"/>
    <w:rsid w:val="00F47ABE"/>
    <w:rsid w:val="00F47C6C"/>
    <w:rsid w:val="00F50EF1"/>
    <w:rsid w:val="00F513F0"/>
    <w:rsid w:val="00F52C01"/>
    <w:rsid w:val="00F5375B"/>
    <w:rsid w:val="00F53927"/>
    <w:rsid w:val="00F54AF2"/>
    <w:rsid w:val="00F54BB1"/>
    <w:rsid w:val="00F55945"/>
    <w:rsid w:val="00F56065"/>
    <w:rsid w:val="00F56484"/>
    <w:rsid w:val="00F56658"/>
    <w:rsid w:val="00F56C05"/>
    <w:rsid w:val="00F56E59"/>
    <w:rsid w:val="00F61161"/>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1912"/>
    <w:rsid w:val="00F719DE"/>
    <w:rsid w:val="00F7200D"/>
    <w:rsid w:val="00F72F7D"/>
    <w:rsid w:val="00F735BB"/>
    <w:rsid w:val="00F73C31"/>
    <w:rsid w:val="00F74937"/>
    <w:rsid w:val="00F7496A"/>
    <w:rsid w:val="00F75A8B"/>
    <w:rsid w:val="00F760CD"/>
    <w:rsid w:val="00F774C1"/>
    <w:rsid w:val="00F77BF4"/>
    <w:rsid w:val="00F809BC"/>
    <w:rsid w:val="00F80C35"/>
    <w:rsid w:val="00F81BF3"/>
    <w:rsid w:val="00F82753"/>
    <w:rsid w:val="00F82A79"/>
    <w:rsid w:val="00F8318B"/>
    <w:rsid w:val="00F834BB"/>
    <w:rsid w:val="00F83C00"/>
    <w:rsid w:val="00F84490"/>
    <w:rsid w:val="00F8477B"/>
    <w:rsid w:val="00F8521A"/>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840"/>
    <w:rsid w:val="00FA0C50"/>
    <w:rsid w:val="00FA0C75"/>
    <w:rsid w:val="00FA1886"/>
    <w:rsid w:val="00FA1977"/>
    <w:rsid w:val="00FA2C8F"/>
    <w:rsid w:val="00FA37F1"/>
    <w:rsid w:val="00FA3F5C"/>
    <w:rsid w:val="00FA4098"/>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BD9"/>
    <w:rsid w:val="00FD4693"/>
    <w:rsid w:val="00FD5BE4"/>
    <w:rsid w:val="00FD64FD"/>
    <w:rsid w:val="00FD73B9"/>
    <w:rsid w:val="00FD73F6"/>
    <w:rsid w:val="00FD7DAF"/>
    <w:rsid w:val="00FE085B"/>
    <w:rsid w:val="00FE11A8"/>
    <w:rsid w:val="00FE1846"/>
    <w:rsid w:val="00FE1F6A"/>
    <w:rsid w:val="00FE3DB3"/>
    <w:rsid w:val="00FE4882"/>
    <w:rsid w:val="00FE5C15"/>
    <w:rsid w:val="00FE78D3"/>
    <w:rsid w:val="00FF0374"/>
    <w:rsid w:val="00FF0C9D"/>
    <w:rsid w:val="00FF1299"/>
    <w:rsid w:val="00FF1A46"/>
    <w:rsid w:val="00FF1FA5"/>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DDCC0AB-9F9C-4B60-8D97-0037639DE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99"/>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5"/>
    <w:semiHidden/>
    <w:unhideWhenUsed/>
    <w:rsid w:val="00475C77"/>
    <w:rPr>
      <w:rFonts w:ascii="굴림" w:eastAsia="굴림"/>
      <w:sz w:val="18"/>
      <w:szCs w:val="18"/>
    </w:rPr>
  </w:style>
  <w:style w:type="character" w:customStyle="1" w:styleId="Char5">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link w:val="a4"/>
    <w:uiPriority w:val="99"/>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021C0-4A3F-443D-9C13-A6EF43F38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1416</Words>
  <Characters>8076</Characters>
  <Application>Microsoft Office Word</Application>
  <DocSecurity>0</DocSecurity>
  <Lines>67</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9474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7</cp:revision>
  <cp:lastPrinted>2012-03-15T10:36:00Z</cp:lastPrinted>
  <dcterms:created xsi:type="dcterms:W3CDTF">2017-09-12T02:22:00Z</dcterms:created>
  <dcterms:modified xsi:type="dcterms:W3CDTF">2017-09-12T03:59:00Z</dcterms:modified>
</cp:coreProperties>
</file>